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41741" w:rsidRPr="00027415" w:rsidP="00241741">
      <w:pPr>
        <w:pStyle w:val="Heading1"/>
        <w:tabs>
          <w:tab w:val="left" w:pos="7896"/>
          <w:tab w:val="left" w:pos="8280"/>
        </w:tabs>
        <w:rPr>
          <w:rFonts w:eastAsiaTheme="minorEastAsia"/>
          <w:sz w:val="27"/>
          <w:szCs w:val="27"/>
        </w:rPr>
      </w:pPr>
      <w:r w:rsidRPr="00027415">
        <w:rPr>
          <w:rFonts w:eastAsiaTheme="minorEastAsia"/>
          <w:sz w:val="27"/>
          <w:szCs w:val="27"/>
        </w:rPr>
        <w:t>Дело № 5-</w:t>
      </w:r>
      <w:r w:rsidRPr="00027415" w:rsidR="00063EEE">
        <w:rPr>
          <w:rFonts w:eastAsiaTheme="minorEastAsia"/>
          <w:sz w:val="27"/>
          <w:szCs w:val="27"/>
        </w:rPr>
        <w:t>123</w:t>
      </w:r>
      <w:r w:rsidRPr="00027415">
        <w:rPr>
          <w:rFonts w:eastAsiaTheme="minorEastAsia"/>
          <w:sz w:val="27"/>
          <w:szCs w:val="27"/>
        </w:rPr>
        <w:t>-170</w:t>
      </w:r>
      <w:r w:rsidRPr="00027415" w:rsidR="00E67559">
        <w:rPr>
          <w:rFonts w:eastAsiaTheme="minorEastAsia"/>
          <w:sz w:val="27"/>
          <w:szCs w:val="27"/>
        </w:rPr>
        <w:t>2</w:t>
      </w:r>
      <w:r w:rsidRPr="00027415">
        <w:rPr>
          <w:rFonts w:eastAsiaTheme="minorEastAsia"/>
          <w:sz w:val="27"/>
          <w:szCs w:val="27"/>
        </w:rPr>
        <w:t>/202</w:t>
      </w:r>
      <w:r w:rsidRPr="00027415" w:rsidR="00974E45">
        <w:rPr>
          <w:rFonts w:eastAsiaTheme="minorEastAsia"/>
          <w:sz w:val="27"/>
          <w:szCs w:val="27"/>
        </w:rPr>
        <w:t>4</w:t>
      </w:r>
      <w:r w:rsidRPr="00027415">
        <w:rPr>
          <w:rFonts w:eastAsiaTheme="minorEastAsia"/>
          <w:sz w:val="27"/>
          <w:szCs w:val="27"/>
        </w:rPr>
        <w:tab/>
      </w:r>
      <w:r w:rsidRPr="00027415" w:rsidR="007E5C4D">
        <w:rPr>
          <w:rFonts w:eastAsiaTheme="minorEastAsia"/>
          <w:sz w:val="27"/>
          <w:szCs w:val="27"/>
        </w:rPr>
        <w:t xml:space="preserve"> </w:t>
      </w:r>
    </w:p>
    <w:p w:rsidR="00304967" w:rsidRPr="00027415" w:rsidP="00241741">
      <w:pPr>
        <w:pStyle w:val="NoSpacing"/>
        <w:rPr>
          <w:sz w:val="27"/>
          <w:szCs w:val="27"/>
        </w:rPr>
      </w:pPr>
      <w:r w:rsidRPr="00027415">
        <w:rPr>
          <w:sz w:val="27"/>
          <w:szCs w:val="27"/>
        </w:rPr>
        <w:t>УИД: 86MS00</w:t>
      </w:r>
      <w:r w:rsidRPr="00027415" w:rsidR="00E67559">
        <w:rPr>
          <w:sz w:val="27"/>
          <w:szCs w:val="27"/>
        </w:rPr>
        <w:t>33</w:t>
      </w:r>
      <w:r w:rsidRPr="00027415">
        <w:rPr>
          <w:sz w:val="27"/>
          <w:szCs w:val="27"/>
        </w:rPr>
        <w:t>-01-202</w:t>
      </w:r>
      <w:r w:rsidRPr="00027415" w:rsidR="00974E45">
        <w:rPr>
          <w:sz w:val="27"/>
          <w:szCs w:val="27"/>
        </w:rPr>
        <w:t>4</w:t>
      </w:r>
      <w:r w:rsidRPr="00027415">
        <w:rPr>
          <w:sz w:val="27"/>
          <w:szCs w:val="27"/>
        </w:rPr>
        <w:t>-00</w:t>
      </w:r>
      <w:r w:rsidRPr="00027415" w:rsidR="00974E45">
        <w:rPr>
          <w:sz w:val="27"/>
          <w:szCs w:val="27"/>
        </w:rPr>
        <w:t>0</w:t>
      </w:r>
      <w:r w:rsidRPr="00027415" w:rsidR="00063EEE">
        <w:rPr>
          <w:sz w:val="27"/>
          <w:szCs w:val="27"/>
        </w:rPr>
        <w:t>633-32</w:t>
      </w:r>
    </w:p>
    <w:p w:rsidR="00E67559" w:rsidRPr="00027415" w:rsidP="00241741">
      <w:pPr>
        <w:pStyle w:val="NoSpacing"/>
        <w:rPr>
          <w:sz w:val="10"/>
          <w:szCs w:val="10"/>
        </w:rPr>
      </w:pPr>
    </w:p>
    <w:p w:rsidR="00771146" w:rsidRPr="00027415" w:rsidP="00771146">
      <w:pPr>
        <w:tabs>
          <w:tab w:val="left" w:pos="3754"/>
        </w:tabs>
        <w:jc w:val="center"/>
        <w:rPr>
          <w:bCs/>
          <w:sz w:val="27"/>
          <w:szCs w:val="27"/>
        </w:rPr>
      </w:pPr>
      <w:r w:rsidRPr="00027415">
        <w:rPr>
          <w:bCs/>
          <w:sz w:val="27"/>
          <w:szCs w:val="27"/>
        </w:rPr>
        <w:t>ПОСТАНОВЛЕНИЕ</w:t>
      </w:r>
    </w:p>
    <w:p w:rsidR="00771146" w:rsidRPr="00027415" w:rsidP="00771146">
      <w:pPr>
        <w:jc w:val="center"/>
        <w:rPr>
          <w:bCs/>
          <w:sz w:val="27"/>
          <w:szCs w:val="27"/>
        </w:rPr>
      </w:pPr>
      <w:r w:rsidRPr="00027415">
        <w:rPr>
          <w:bCs/>
          <w:sz w:val="27"/>
          <w:szCs w:val="27"/>
        </w:rPr>
        <w:t>о назначении административного наказания</w:t>
      </w:r>
    </w:p>
    <w:p w:rsidR="00771146" w:rsidRPr="00027415" w:rsidP="00771146">
      <w:pPr>
        <w:jc w:val="center"/>
        <w:rPr>
          <w:bCs/>
          <w:sz w:val="10"/>
          <w:szCs w:val="10"/>
        </w:rPr>
      </w:pPr>
    </w:p>
    <w:p w:rsidR="00771146" w:rsidRPr="00027415" w:rsidP="00B56284">
      <w:pPr>
        <w:jc w:val="center"/>
        <w:rPr>
          <w:bCs/>
          <w:sz w:val="27"/>
          <w:szCs w:val="27"/>
        </w:rPr>
      </w:pPr>
      <w:r w:rsidRPr="00027415">
        <w:rPr>
          <w:bCs/>
          <w:sz w:val="27"/>
          <w:szCs w:val="27"/>
        </w:rPr>
        <w:t xml:space="preserve">г. Когалым                                        </w:t>
      </w:r>
      <w:r w:rsidRPr="00027415" w:rsidR="00526C46">
        <w:rPr>
          <w:bCs/>
          <w:sz w:val="27"/>
          <w:szCs w:val="27"/>
        </w:rPr>
        <w:t xml:space="preserve">              </w:t>
      </w:r>
      <w:r w:rsidRPr="00027415" w:rsidR="0096148C">
        <w:rPr>
          <w:bCs/>
          <w:sz w:val="27"/>
          <w:szCs w:val="27"/>
        </w:rPr>
        <w:t xml:space="preserve">             </w:t>
      </w:r>
      <w:r w:rsidRPr="00027415" w:rsidR="00AB0592">
        <w:rPr>
          <w:bCs/>
          <w:sz w:val="27"/>
          <w:szCs w:val="27"/>
        </w:rPr>
        <w:t xml:space="preserve">  </w:t>
      </w:r>
      <w:r w:rsidRPr="00027415" w:rsidR="00C136AF">
        <w:rPr>
          <w:bCs/>
          <w:sz w:val="27"/>
          <w:szCs w:val="27"/>
        </w:rPr>
        <w:t xml:space="preserve">   </w:t>
      </w:r>
      <w:r w:rsidRPr="00027415" w:rsidR="001A31EE">
        <w:rPr>
          <w:bCs/>
          <w:sz w:val="27"/>
          <w:szCs w:val="27"/>
        </w:rPr>
        <w:t xml:space="preserve"> </w:t>
      </w:r>
      <w:r w:rsidRPr="00027415" w:rsidR="005B05DD">
        <w:rPr>
          <w:bCs/>
          <w:sz w:val="27"/>
          <w:szCs w:val="27"/>
        </w:rPr>
        <w:t xml:space="preserve">      </w:t>
      </w:r>
      <w:r w:rsidRPr="00027415" w:rsidR="001A31EE">
        <w:rPr>
          <w:bCs/>
          <w:sz w:val="27"/>
          <w:szCs w:val="27"/>
        </w:rPr>
        <w:t xml:space="preserve">   </w:t>
      </w:r>
      <w:r w:rsidRPr="00027415" w:rsidR="00063EEE">
        <w:rPr>
          <w:bCs/>
          <w:sz w:val="27"/>
          <w:szCs w:val="27"/>
        </w:rPr>
        <w:t>12 февраля</w:t>
      </w:r>
      <w:r w:rsidRPr="00027415" w:rsidR="00974E45">
        <w:rPr>
          <w:bCs/>
          <w:sz w:val="27"/>
          <w:szCs w:val="27"/>
        </w:rPr>
        <w:t xml:space="preserve"> 2024</w:t>
      </w:r>
      <w:r w:rsidRPr="00027415">
        <w:rPr>
          <w:bCs/>
          <w:sz w:val="27"/>
          <w:szCs w:val="27"/>
        </w:rPr>
        <w:t xml:space="preserve"> года</w:t>
      </w:r>
    </w:p>
    <w:p w:rsidR="00771146" w:rsidRPr="00027415" w:rsidP="00771146">
      <w:pPr>
        <w:rPr>
          <w:bCs/>
          <w:sz w:val="10"/>
          <w:szCs w:val="10"/>
        </w:rPr>
      </w:pPr>
    </w:p>
    <w:p w:rsidR="00771146" w:rsidRPr="00027415" w:rsidP="00027415">
      <w:pPr>
        <w:tabs>
          <w:tab w:val="left" w:pos="142"/>
        </w:tabs>
        <w:ind w:firstLine="567"/>
        <w:jc w:val="both"/>
        <w:rPr>
          <w:sz w:val="27"/>
          <w:szCs w:val="27"/>
        </w:rPr>
      </w:pPr>
      <w:r w:rsidRPr="00027415">
        <w:rPr>
          <w:sz w:val="27"/>
          <w:szCs w:val="27"/>
        </w:rPr>
        <w:t>М</w:t>
      </w:r>
      <w:r w:rsidRPr="00027415">
        <w:rPr>
          <w:sz w:val="27"/>
          <w:szCs w:val="27"/>
        </w:rPr>
        <w:t>и</w:t>
      </w:r>
      <w:r w:rsidRPr="00027415" w:rsidR="00164653">
        <w:rPr>
          <w:sz w:val="27"/>
          <w:szCs w:val="27"/>
        </w:rPr>
        <w:t>ровой</w:t>
      </w:r>
      <w:r w:rsidRPr="00027415" w:rsidR="00063EEE">
        <w:rPr>
          <w:sz w:val="27"/>
          <w:szCs w:val="27"/>
        </w:rPr>
        <w:t xml:space="preserve"> </w:t>
      </w:r>
      <w:r w:rsidRPr="00027415" w:rsidR="00164653">
        <w:rPr>
          <w:sz w:val="27"/>
          <w:szCs w:val="27"/>
        </w:rPr>
        <w:t>судья судебного участка №2</w:t>
      </w:r>
      <w:r w:rsidRPr="00027415">
        <w:rPr>
          <w:sz w:val="27"/>
          <w:szCs w:val="27"/>
        </w:rPr>
        <w:t xml:space="preserve"> Когалымского судебного района </w:t>
      </w:r>
      <w:r w:rsidRPr="00027415" w:rsidR="0091140E">
        <w:rPr>
          <w:sz w:val="27"/>
          <w:szCs w:val="27"/>
        </w:rPr>
        <w:t>ХМАО</w:t>
      </w:r>
      <w:r w:rsidRPr="00027415">
        <w:rPr>
          <w:sz w:val="27"/>
          <w:szCs w:val="27"/>
        </w:rPr>
        <w:t xml:space="preserve">-Югры Руденко Я.А., </w:t>
      </w:r>
    </w:p>
    <w:p w:rsidR="00EA2AC5" w:rsidRPr="00027415" w:rsidP="00027415">
      <w:pPr>
        <w:pStyle w:val="BodyTextIndent2"/>
        <w:ind w:firstLine="567"/>
      </w:pPr>
      <w:r w:rsidRPr="00027415">
        <w:t>с участием защитника-адвоката Алимбаева Р.К. по соглашению, представившего удостоверение № 262 и ордер № 604 от 12.02.2023 г.,</w:t>
      </w:r>
    </w:p>
    <w:p w:rsidR="00771146" w:rsidRPr="00027415" w:rsidP="00027415">
      <w:pPr>
        <w:ind w:firstLine="567"/>
        <w:jc w:val="both"/>
        <w:rPr>
          <w:bCs/>
          <w:sz w:val="27"/>
          <w:szCs w:val="27"/>
        </w:rPr>
      </w:pPr>
      <w:r w:rsidRPr="00027415">
        <w:rPr>
          <w:sz w:val="27"/>
          <w:szCs w:val="27"/>
        </w:rPr>
        <w:t xml:space="preserve">рассмотрев дело об административном правонарушении в отношении </w:t>
      </w:r>
      <w:r w:rsidRPr="00027415" w:rsidR="00063EEE">
        <w:rPr>
          <w:sz w:val="27"/>
          <w:szCs w:val="27"/>
        </w:rPr>
        <w:t>Давтаева Имрана Магдановича</w:t>
      </w:r>
      <w:r w:rsidRPr="00027415" w:rsidR="00974E45">
        <w:rPr>
          <w:sz w:val="27"/>
          <w:szCs w:val="27"/>
        </w:rPr>
        <w:t xml:space="preserve">, </w:t>
      </w:r>
      <w:r w:rsidR="006F1DDC">
        <w:rPr>
          <w:sz w:val="27"/>
          <w:szCs w:val="27"/>
        </w:rPr>
        <w:t>*</w:t>
      </w:r>
      <w:r w:rsidRPr="00027415" w:rsidR="00974E45">
        <w:rPr>
          <w:sz w:val="27"/>
          <w:szCs w:val="27"/>
        </w:rPr>
        <w:t xml:space="preserve"> </w:t>
      </w:r>
      <w:r w:rsidRPr="00027415">
        <w:rPr>
          <w:sz w:val="27"/>
          <w:szCs w:val="27"/>
        </w:rPr>
        <w:t>привлекаемого к административной ответственности по</w:t>
      </w:r>
      <w:r w:rsidRPr="00027415">
        <w:rPr>
          <w:bCs/>
          <w:sz w:val="27"/>
          <w:szCs w:val="27"/>
        </w:rPr>
        <w:t xml:space="preserve"> ч.2 ст.12.7 КоАП РФ,</w:t>
      </w:r>
    </w:p>
    <w:p w:rsidR="00AE6E35" w:rsidRPr="00027415" w:rsidP="00027415">
      <w:pPr>
        <w:ind w:firstLine="567"/>
        <w:jc w:val="both"/>
        <w:rPr>
          <w:bCs/>
          <w:sz w:val="10"/>
          <w:szCs w:val="10"/>
        </w:rPr>
      </w:pPr>
    </w:p>
    <w:p w:rsidR="00771146" w:rsidRPr="00027415" w:rsidP="00027415">
      <w:pPr>
        <w:pStyle w:val="BodyTextIndent"/>
        <w:ind w:firstLine="567"/>
        <w:jc w:val="center"/>
        <w:rPr>
          <w:sz w:val="27"/>
          <w:szCs w:val="27"/>
        </w:rPr>
      </w:pPr>
      <w:r w:rsidRPr="00027415">
        <w:rPr>
          <w:sz w:val="27"/>
          <w:szCs w:val="27"/>
        </w:rPr>
        <w:t>УСТАНОВИЛ:</w:t>
      </w:r>
    </w:p>
    <w:p w:rsidR="00771146" w:rsidRPr="00027415" w:rsidP="00027415">
      <w:pPr>
        <w:pStyle w:val="BodyTextIndent"/>
        <w:ind w:firstLine="567"/>
        <w:rPr>
          <w:sz w:val="10"/>
          <w:szCs w:val="10"/>
        </w:rPr>
      </w:pPr>
    </w:p>
    <w:p w:rsidR="001C239A" w:rsidRPr="00027415" w:rsidP="00027415">
      <w:pPr>
        <w:ind w:firstLine="567"/>
        <w:jc w:val="both"/>
        <w:rPr>
          <w:sz w:val="27"/>
          <w:szCs w:val="27"/>
        </w:rPr>
      </w:pPr>
      <w:r w:rsidRPr="00027415">
        <w:rPr>
          <w:sz w:val="27"/>
          <w:szCs w:val="27"/>
        </w:rPr>
        <w:t>11.02.2024</w:t>
      </w:r>
      <w:r w:rsidRPr="00027415">
        <w:rPr>
          <w:sz w:val="27"/>
          <w:szCs w:val="27"/>
        </w:rPr>
        <w:t xml:space="preserve"> в </w:t>
      </w:r>
      <w:r w:rsidRPr="00027415">
        <w:rPr>
          <w:sz w:val="27"/>
          <w:szCs w:val="27"/>
        </w:rPr>
        <w:t>10</w:t>
      </w:r>
      <w:r w:rsidRPr="00027415">
        <w:rPr>
          <w:sz w:val="27"/>
          <w:szCs w:val="27"/>
        </w:rPr>
        <w:t xml:space="preserve"> час. </w:t>
      </w:r>
      <w:r w:rsidRPr="00027415">
        <w:rPr>
          <w:sz w:val="27"/>
          <w:szCs w:val="27"/>
        </w:rPr>
        <w:t>20</w:t>
      </w:r>
      <w:r w:rsidRPr="00027415">
        <w:rPr>
          <w:sz w:val="27"/>
          <w:szCs w:val="27"/>
        </w:rPr>
        <w:t xml:space="preserve"> мин. в г. Когалыме на</w:t>
      </w:r>
      <w:r w:rsidRPr="00027415" w:rsidR="00241741">
        <w:rPr>
          <w:sz w:val="27"/>
          <w:szCs w:val="27"/>
        </w:rPr>
        <w:t xml:space="preserve"> </w:t>
      </w:r>
      <w:r w:rsidRPr="00027415">
        <w:rPr>
          <w:sz w:val="27"/>
          <w:szCs w:val="27"/>
        </w:rPr>
        <w:t xml:space="preserve">ул. Прибалтийская д. 19 </w:t>
      </w:r>
      <w:r w:rsidRPr="00027415">
        <w:rPr>
          <w:sz w:val="27"/>
          <w:szCs w:val="27"/>
        </w:rPr>
        <w:t xml:space="preserve">водитель </w:t>
      </w:r>
      <w:r w:rsidRPr="00027415">
        <w:rPr>
          <w:bCs/>
          <w:iCs/>
          <w:sz w:val="27"/>
          <w:szCs w:val="27"/>
        </w:rPr>
        <w:t>Давтаев И.М.</w:t>
      </w:r>
      <w:r w:rsidRPr="00027415">
        <w:rPr>
          <w:sz w:val="27"/>
          <w:szCs w:val="27"/>
        </w:rPr>
        <w:t>, управлял транспортным средством</w:t>
      </w:r>
      <w:r w:rsidRPr="00027415" w:rsidR="00EA2AC5">
        <w:rPr>
          <w:sz w:val="27"/>
          <w:szCs w:val="27"/>
        </w:rPr>
        <w:t xml:space="preserve"> </w:t>
      </w:r>
      <w:r w:rsidR="006F1DDC">
        <w:rPr>
          <w:sz w:val="27"/>
          <w:szCs w:val="27"/>
        </w:rPr>
        <w:t>*</w:t>
      </w:r>
      <w:r w:rsidRPr="00027415" w:rsidR="002F032C">
        <w:rPr>
          <w:sz w:val="27"/>
          <w:szCs w:val="27"/>
        </w:rPr>
        <w:t>,</w:t>
      </w:r>
      <w:r w:rsidRPr="00027415">
        <w:rPr>
          <w:sz w:val="27"/>
          <w:szCs w:val="27"/>
        </w:rPr>
        <w:t xml:space="preserve"> будучи лишенным права управления транспортными средствами</w:t>
      </w:r>
      <w:r w:rsidRPr="00027415" w:rsidR="002F032C">
        <w:rPr>
          <w:sz w:val="27"/>
          <w:szCs w:val="27"/>
        </w:rPr>
        <w:t xml:space="preserve">. </w:t>
      </w:r>
      <w:r w:rsidRPr="00027415" w:rsidR="00432DDF">
        <w:rPr>
          <w:sz w:val="27"/>
          <w:szCs w:val="27"/>
        </w:rPr>
        <w:t>Постановление мирового с</w:t>
      </w:r>
      <w:r w:rsidRPr="00027415" w:rsidR="0063224A">
        <w:rPr>
          <w:sz w:val="27"/>
          <w:szCs w:val="27"/>
        </w:rPr>
        <w:t>у</w:t>
      </w:r>
      <w:r w:rsidRPr="00027415" w:rsidR="00432DDF">
        <w:rPr>
          <w:sz w:val="27"/>
          <w:szCs w:val="27"/>
        </w:rPr>
        <w:t>дьи</w:t>
      </w:r>
      <w:r w:rsidRPr="00027415" w:rsidR="0063224A">
        <w:rPr>
          <w:sz w:val="27"/>
          <w:szCs w:val="27"/>
        </w:rPr>
        <w:t xml:space="preserve"> </w:t>
      </w:r>
      <w:r w:rsidRPr="00027415" w:rsidR="00EA2AC5">
        <w:rPr>
          <w:sz w:val="27"/>
          <w:szCs w:val="27"/>
        </w:rPr>
        <w:t xml:space="preserve">судебного участка № 6 Георгиевского района Ставропольского края </w:t>
      </w:r>
      <w:r w:rsidRPr="00027415" w:rsidR="0063224A">
        <w:rPr>
          <w:sz w:val="27"/>
          <w:szCs w:val="27"/>
        </w:rPr>
        <w:t xml:space="preserve">от </w:t>
      </w:r>
      <w:r w:rsidRPr="00027415" w:rsidR="00EA2AC5">
        <w:rPr>
          <w:sz w:val="27"/>
          <w:szCs w:val="27"/>
        </w:rPr>
        <w:t>28.09</w:t>
      </w:r>
      <w:r w:rsidRPr="00027415" w:rsidR="0063224A">
        <w:rPr>
          <w:sz w:val="27"/>
          <w:szCs w:val="27"/>
        </w:rPr>
        <w:t>.2023</w:t>
      </w:r>
      <w:r w:rsidRPr="00027415" w:rsidR="002D58FA">
        <w:rPr>
          <w:sz w:val="27"/>
          <w:szCs w:val="27"/>
        </w:rPr>
        <w:t xml:space="preserve">, </w:t>
      </w:r>
      <w:r w:rsidRPr="00027415" w:rsidR="002479B3">
        <w:rPr>
          <w:sz w:val="27"/>
          <w:szCs w:val="27"/>
        </w:rPr>
        <w:t>вступил</w:t>
      </w:r>
      <w:r w:rsidRPr="00027415" w:rsidR="0063224A">
        <w:rPr>
          <w:sz w:val="27"/>
          <w:szCs w:val="27"/>
        </w:rPr>
        <w:t>о</w:t>
      </w:r>
      <w:r w:rsidRPr="00027415" w:rsidR="002479B3">
        <w:rPr>
          <w:sz w:val="27"/>
          <w:szCs w:val="27"/>
        </w:rPr>
        <w:t xml:space="preserve"> в законную силу </w:t>
      </w:r>
      <w:r w:rsidRPr="00027415" w:rsidR="00EA2AC5">
        <w:rPr>
          <w:sz w:val="27"/>
          <w:szCs w:val="27"/>
        </w:rPr>
        <w:t>27</w:t>
      </w:r>
      <w:r w:rsidRPr="00027415" w:rsidR="00974E45">
        <w:rPr>
          <w:sz w:val="27"/>
          <w:szCs w:val="27"/>
        </w:rPr>
        <w:t>.1</w:t>
      </w:r>
      <w:r w:rsidRPr="00027415" w:rsidR="00EA2AC5">
        <w:rPr>
          <w:sz w:val="27"/>
          <w:szCs w:val="27"/>
        </w:rPr>
        <w:t>1</w:t>
      </w:r>
      <w:r w:rsidRPr="00027415" w:rsidR="0063224A">
        <w:rPr>
          <w:sz w:val="27"/>
          <w:szCs w:val="27"/>
        </w:rPr>
        <w:t>.2023</w:t>
      </w:r>
      <w:r w:rsidRPr="00027415" w:rsidR="002479B3">
        <w:rPr>
          <w:sz w:val="27"/>
          <w:szCs w:val="27"/>
        </w:rPr>
        <w:t>.</w:t>
      </w:r>
      <w:r w:rsidRPr="00027415" w:rsidR="00DB6048">
        <w:rPr>
          <w:sz w:val="27"/>
          <w:szCs w:val="27"/>
        </w:rPr>
        <w:t xml:space="preserve"> </w:t>
      </w:r>
    </w:p>
    <w:p w:rsidR="001C239A" w:rsidRPr="00027415" w:rsidP="00027415">
      <w:pPr>
        <w:ind w:firstLine="567"/>
        <w:jc w:val="both"/>
        <w:rPr>
          <w:b/>
          <w:sz w:val="27"/>
          <w:szCs w:val="27"/>
        </w:rPr>
      </w:pPr>
      <w:r w:rsidRPr="00027415">
        <w:rPr>
          <w:sz w:val="27"/>
          <w:szCs w:val="27"/>
        </w:rPr>
        <w:t>Давтаев И.М.</w:t>
      </w:r>
      <w:r w:rsidRPr="00027415" w:rsidR="00432DDF">
        <w:rPr>
          <w:sz w:val="27"/>
          <w:szCs w:val="27"/>
        </w:rPr>
        <w:t xml:space="preserve"> </w:t>
      </w:r>
      <w:r w:rsidRPr="00027415" w:rsidR="00FF4293">
        <w:rPr>
          <w:sz w:val="27"/>
          <w:szCs w:val="27"/>
        </w:rPr>
        <w:t xml:space="preserve"> </w:t>
      </w:r>
      <w:r w:rsidRPr="00027415">
        <w:rPr>
          <w:sz w:val="27"/>
          <w:szCs w:val="27"/>
        </w:rPr>
        <w:t>при рассмотрении адми</w:t>
      </w:r>
      <w:r w:rsidRPr="00027415" w:rsidR="003077D9">
        <w:rPr>
          <w:sz w:val="27"/>
          <w:szCs w:val="27"/>
        </w:rPr>
        <w:t>нистративного дела вину</w:t>
      </w:r>
      <w:r w:rsidRPr="00027415" w:rsidR="00DB5177">
        <w:rPr>
          <w:sz w:val="27"/>
          <w:szCs w:val="27"/>
        </w:rPr>
        <w:t xml:space="preserve"> </w:t>
      </w:r>
      <w:r w:rsidRPr="00027415" w:rsidR="00B573E8">
        <w:rPr>
          <w:sz w:val="27"/>
          <w:szCs w:val="27"/>
        </w:rPr>
        <w:t>признал</w:t>
      </w:r>
      <w:r w:rsidRPr="00027415" w:rsidR="00EA2AC5">
        <w:rPr>
          <w:sz w:val="27"/>
          <w:szCs w:val="27"/>
        </w:rPr>
        <w:t>, просил рассмотреть дело в г. Когалыме</w:t>
      </w:r>
      <w:r w:rsidRPr="00027415" w:rsidR="00DB6048">
        <w:rPr>
          <w:sz w:val="27"/>
          <w:szCs w:val="27"/>
        </w:rPr>
        <w:t>.</w:t>
      </w:r>
    </w:p>
    <w:p w:rsidR="00F50B58" w:rsidRPr="00027415" w:rsidP="00027415">
      <w:pPr>
        <w:autoSpaceDE w:val="0"/>
        <w:autoSpaceDN w:val="0"/>
        <w:adjustRightInd w:val="0"/>
        <w:ind w:firstLine="567"/>
        <w:jc w:val="both"/>
        <w:rPr>
          <w:color w:val="22272F"/>
          <w:sz w:val="27"/>
          <w:szCs w:val="27"/>
          <w:shd w:val="clear" w:color="auto" w:fill="FFFFFF"/>
        </w:rPr>
      </w:pPr>
      <w:r w:rsidRPr="00027415">
        <w:rPr>
          <w:color w:val="22272F"/>
          <w:sz w:val="27"/>
          <w:szCs w:val="27"/>
          <w:shd w:val="clear" w:color="auto" w:fill="FFFFFF"/>
        </w:rPr>
        <w:t xml:space="preserve">В протоколе об административном правонарушении </w:t>
      </w:r>
      <w:r w:rsidRPr="00027415">
        <w:rPr>
          <w:sz w:val="27"/>
          <w:szCs w:val="27"/>
        </w:rPr>
        <w:t>Давтаев И.М.</w:t>
      </w:r>
      <w:r w:rsidRPr="00027415">
        <w:rPr>
          <w:color w:val="22272F"/>
          <w:sz w:val="27"/>
          <w:szCs w:val="27"/>
          <w:shd w:val="clear" w:color="auto" w:fill="FFFFFF"/>
        </w:rPr>
        <w:t xml:space="preserve"> заявил ходатайство о направлении протокола об административном правонарушении для рассмотрения по месту его </w:t>
      </w:r>
      <w:r w:rsidRPr="00027415" w:rsidR="00EA2AC5">
        <w:rPr>
          <w:color w:val="22272F"/>
          <w:sz w:val="27"/>
          <w:szCs w:val="27"/>
          <w:shd w:val="clear" w:color="auto" w:fill="FFFFFF"/>
        </w:rPr>
        <w:t>регистрации</w:t>
      </w:r>
      <w:r w:rsidRPr="00027415">
        <w:rPr>
          <w:color w:val="22272F"/>
          <w:sz w:val="27"/>
          <w:szCs w:val="27"/>
          <w:shd w:val="clear" w:color="auto" w:fill="FFFFFF"/>
        </w:rPr>
        <w:t xml:space="preserve">: </w:t>
      </w:r>
      <w:r w:rsidRPr="00027415">
        <w:rPr>
          <w:bCs/>
          <w:sz w:val="27"/>
          <w:szCs w:val="27"/>
        </w:rPr>
        <w:t>Р. Ингушетия Сунженский район ст-ца Нестеровская ул. Мира д. 138</w:t>
      </w:r>
      <w:r w:rsidRPr="00027415">
        <w:rPr>
          <w:color w:val="22272F"/>
          <w:sz w:val="27"/>
          <w:szCs w:val="27"/>
          <w:shd w:val="clear" w:color="auto" w:fill="FFFFFF"/>
        </w:rPr>
        <w:t xml:space="preserve">. Изучив заявленное ходатайство мировой судья приходит к выводу об отказе в удовлетворении ходатайства о направлении материала об административном правонарушении в отношении </w:t>
      </w:r>
      <w:r w:rsidRPr="00027415">
        <w:rPr>
          <w:sz w:val="27"/>
          <w:szCs w:val="27"/>
        </w:rPr>
        <w:t xml:space="preserve">Давтаева И.М. </w:t>
      </w:r>
      <w:r w:rsidRPr="00027415">
        <w:rPr>
          <w:color w:val="22272F"/>
          <w:sz w:val="27"/>
          <w:szCs w:val="27"/>
          <w:shd w:val="clear" w:color="auto" w:fill="FFFFFF"/>
        </w:rPr>
        <w:t>по месту регистра</w:t>
      </w:r>
      <w:r w:rsidR="00027415">
        <w:rPr>
          <w:color w:val="22272F"/>
          <w:sz w:val="27"/>
          <w:szCs w:val="27"/>
          <w:shd w:val="clear" w:color="auto" w:fill="FFFFFF"/>
        </w:rPr>
        <w:t>ции, ввиду того, что санкция ч.2 ст.</w:t>
      </w:r>
      <w:r w:rsidRPr="00027415">
        <w:rPr>
          <w:color w:val="22272F"/>
          <w:sz w:val="27"/>
          <w:szCs w:val="27"/>
          <w:shd w:val="clear" w:color="auto" w:fill="FFFFFF"/>
        </w:rPr>
        <w:t xml:space="preserve">12.7 КоАП РФ предусматривает наказание в административного ареста, который подлежит рассмотрению незамедлительно в день получения протокола об административном правонарушении (постановления о возбуждении дела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 (часть 3 статьи 25.1, часть 4 статьи 29.6 КоАП РФ). </w:t>
      </w:r>
    </w:p>
    <w:p w:rsidR="00F50B58" w:rsidRPr="00027415" w:rsidP="00027415">
      <w:pPr>
        <w:autoSpaceDE w:val="0"/>
        <w:autoSpaceDN w:val="0"/>
        <w:adjustRightInd w:val="0"/>
        <w:ind w:firstLine="567"/>
        <w:jc w:val="both"/>
        <w:rPr>
          <w:color w:val="22272F"/>
          <w:sz w:val="27"/>
          <w:szCs w:val="27"/>
          <w:shd w:val="clear" w:color="auto" w:fill="FFFFFF"/>
        </w:rPr>
      </w:pPr>
      <w:r w:rsidRPr="00027415">
        <w:rPr>
          <w:color w:val="22272F"/>
          <w:sz w:val="27"/>
          <w:szCs w:val="27"/>
          <w:shd w:val="clear" w:color="auto" w:fill="FFFFFF"/>
        </w:rPr>
        <w:t xml:space="preserve">Частью 2 ст. 12.7 КоАП РФ предусмотрена ответственность за управление транспортным средством водителем, лишенным права управления транспортным средством - 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 </w:t>
      </w:r>
    </w:p>
    <w:p w:rsidR="00063EEE" w:rsidRPr="00027415" w:rsidP="00027415">
      <w:pPr>
        <w:autoSpaceDE w:val="0"/>
        <w:autoSpaceDN w:val="0"/>
        <w:adjustRightInd w:val="0"/>
        <w:ind w:firstLine="567"/>
        <w:jc w:val="both"/>
        <w:rPr>
          <w:sz w:val="27"/>
          <w:szCs w:val="27"/>
        </w:rPr>
      </w:pPr>
      <w:r w:rsidRPr="00027415">
        <w:rPr>
          <w:sz w:val="27"/>
          <w:szCs w:val="27"/>
        </w:rPr>
        <w:t>Мировой судья</w:t>
      </w:r>
      <w:r w:rsidRPr="00027415" w:rsidR="00ED0D1D">
        <w:rPr>
          <w:sz w:val="27"/>
          <w:szCs w:val="27"/>
        </w:rPr>
        <w:t>,</w:t>
      </w:r>
      <w:r w:rsidRPr="00027415">
        <w:rPr>
          <w:sz w:val="27"/>
          <w:szCs w:val="27"/>
        </w:rPr>
        <w:t xml:space="preserve"> исследовав представленные материалы: протокол 86 ХМ </w:t>
      </w:r>
      <w:r w:rsidRPr="00027415" w:rsidR="00974E45">
        <w:rPr>
          <w:sz w:val="27"/>
          <w:szCs w:val="27"/>
        </w:rPr>
        <w:t>387</w:t>
      </w:r>
      <w:r w:rsidRPr="00027415" w:rsidR="00EA2AC5">
        <w:rPr>
          <w:sz w:val="27"/>
          <w:szCs w:val="27"/>
        </w:rPr>
        <w:t>576</w:t>
      </w:r>
      <w:r w:rsidRPr="00027415" w:rsidR="00974E45">
        <w:rPr>
          <w:sz w:val="27"/>
          <w:szCs w:val="27"/>
        </w:rPr>
        <w:t xml:space="preserve"> </w:t>
      </w:r>
      <w:r w:rsidRPr="00027415" w:rsidR="00367576">
        <w:rPr>
          <w:sz w:val="27"/>
          <w:szCs w:val="27"/>
        </w:rPr>
        <w:t>об ад</w:t>
      </w:r>
      <w:r w:rsidRPr="00027415">
        <w:rPr>
          <w:sz w:val="27"/>
          <w:szCs w:val="27"/>
        </w:rPr>
        <w:t xml:space="preserve">министративном правонарушении от </w:t>
      </w:r>
      <w:r w:rsidRPr="00027415">
        <w:rPr>
          <w:sz w:val="27"/>
          <w:szCs w:val="27"/>
        </w:rPr>
        <w:t>11.02.2024</w:t>
      </w:r>
      <w:r w:rsidRPr="00027415">
        <w:rPr>
          <w:sz w:val="27"/>
          <w:szCs w:val="27"/>
        </w:rPr>
        <w:t xml:space="preserve">, в котором изложены обстоятельства совершения </w:t>
      </w:r>
      <w:r w:rsidRPr="00027415">
        <w:rPr>
          <w:bCs/>
          <w:iCs/>
          <w:sz w:val="27"/>
          <w:szCs w:val="27"/>
        </w:rPr>
        <w:t>Давтаев</w:t>
      </w:r>
      <w:r w:rsidRPr="00027415" w:rsidR="00380AC5">
        <w:rPr>
          <w:bCs/>
          <w:iCs/>
          <w:sz w:val="27"/>
          <w:szCs w:val="27"/>
        </w:rPr>
        <w:t>ым</w:t>
      </w:r>
      <w:r w:rsidRPr="00027415">
        <w:rPr>
          <w:bCs/>
          <w:iCs/>
          <w:sz w:val="27"/>
          <w:szCs w:val="27"/>
        </w:rPr>
        <w:t xml:space="preserve"> И.М.</w:t>
      </w:r>
      <w:r w:rsidRPr="00027415" w:rsidR="00432DDF">
        <w:rPr>
          <w:bCs/>
          <w:iCs/>
          <w:sz w:val="27"/>
          <w:szCs w:val="27"/>
        </w:rPr>
        <w:t xml:space="preserve"> </w:t>
      </w:r>
      <w:r w:rsidRPr="00027415">
        <w:rPr>
          <w:bCs/>
          <w:iCs/>
          <w:sz w:val="27"/>
          <w:szCs w:val="27"/>
        </w:rPr>
        <w:t xml:space="preserve"> </w:t>
      </w:r>
      <w:r w:rsidRPr="00027415">
        <w:rPr>
          <w:sz w:val="27"/>
          <w:szCs w:val="27"/>
        </w:rPr>
        <w:t>административного правонарушения,</w:t>
      </w:r>
      <w:r w:rsidRPr="00027415">
        <w:rPr>
          <w:spacing w:val="2"/>
          <w:sz w:val="27"/>
          <w:szCs w:val="27"/>
        </w:rPr>
        <w:t xml:space="preserve"> с данным протоколом он был ознакомлен</w:t>
      </w:r>
      <w:r w:rsidRPr="00027415" w:rsidR="00572E4C">
        <w:rPr>
          <w:spacing w:val="2"/>
          <w:sz w:val="27"/>
          <w:szCs w:val="27"/>
        </w:rPr>
        <w:t xml:space="preserve">, </w:t>
      </w:r>
      <w:r w:rsidRPr="00027415" w:rsidR="0063224A">
        <w:rPr>
          <w:spacing w:val="2"/>
          <w:sz w:val="27"/>
          <w:szCs w:val="27"/>
        </w:rPr>
        <w:t>указав, что «</w:t>
      </w:r>
      <w:r w:rsidRPr="00027415" w:rsidR="00EA2AC5">
        <w:rPr>
          <w:spacing w:val="2"/>
          <w:sz w:val="27"/>
          <w:szCs w:val="27"/>
        </w:rPr>
        <w:t>от дачи объяснений отказываюсь</w:t>
      </w:r>
      <w:r w:rsidRPr="00027415" w:rsidR="00974E45">
        <w:rPr>
          <w:spacing w:val="2"/>
          <w:sz w:val="27"/>
          <w:szCs w:val="27"/>
        </w:rPr>
        <w:t>», ем</w:t>
      </w:r>
      <w:r w:rsidRPr="00027415">
        <w:rPr>
          <w:spacing w:val="2"/>
          <w:sz w:val="27"/>
          <w:szCs w:val="27"/>
        </w:rPr>
        <w:t xml:space="preserve">у разъяснены права, предусмотренные ст.25.1 КоАП РФ и ст.51 Конституции РФ; </w:t>
      </w:r>
      <w:r w:rsidRPr="00027415" w:rsidR="000E28C6">
        <w:rPr>
          <w:spacing w:val="2"/>
          <w:sz w:val="27"/>
          <w:szCs w:val="27"/>
        </w:rPr>
        <w:t xml:space="preserve">копию </w:t>
      </w:r>
      <w:r w:rsidRPr="00027415">
        <w:rPr>
          <w:sz w:val="27"/>
          <w:szCs w:val="27"/>
        </w:rPr>
        <w:t>протокол</w:t>
      </w:r>
      <w:r w:rsidRPr="00027415" w:rsidR="000E28C6">
        <w:rPr>
          <w:sz w:val="27"/>
          <w:szCs w:val="27"/>
        </w:rPr>
        <w:t>а</w:t>
      </w:r>
      <w:r w:rsidRPr="00027415">
        <w:rPr>
          <w:sz w:val="27"/>
          <w:szCs w:val="27"/>
        </w:rPr>
        <w:t xml:space="preserve"> 86 ВХ </w:t>
      </w:r>
      <w:r w:rsidRPr="00027415" w:rsidR="00974E45">
        <w:rPr>
          <w:sz w:val="27"/>
          <w:szCs w:val="27"/>
        </w:rPr>
        <w:t>0</w:t>
      </w:r>
      <w:r w:rsidRPr="00027415" w:rsidR="00EA2AC5">
        <w:rPr>
          <w:sz w:val="27"/>
          <w:szCs w:val="27"/>
        </w:rPr>
        <w:t>11552</w:t>
      </w:r>
      <w:r w:rsidRPr="00027415">
        <w:rPr>
          <w:sz w:val="27"/>
          <w:szCs w:val="27"/>
        </w:rPr>
        <w:t xml:space="preserve"> об отстранении от управления транспортным средством от </w:t>
      </w:r>
      <w:r w:rsidRPr="00027415">
        <w:rPr>
          <w:sz w:val="27"/>
          <w:szCs w:val="27"/>
        </w:rPr>
        <w:t>11.02.2024</w:t>
      </w:r>
      <w:r w:rsidRPr="00027415">
        <w:rPr>
          <w:sz w:val="27"/>
          <w:szCs w:val="27"/>
        </w:rPr>
        <w:t>;</w:t>
      </w:r>
      <w:r w:rsidRPr="00027415" w:rsidR="002F032C">
        <w:rPr>
          <w:sz w:val="27"/>
          <w:szCs w:val="27"/>
        </w:rPr>
        <w:t xml:space="preserve"> </w:t>
      </w:r>
      <w:r w:rsidRPr="00027415" w:rsidR="00EA2AC5">
        <w:rPr>
          <w:sz w:val="27"/>
          <w:szCs w:val="27"/>
        </w:rPr>
        <w:t xml:space="preserve">протокол о доставлении (принудительном препровождении) лица в служебное помещение органа внутренних дел и протокол о задержании лица от 11.02.2024, из которых следует, что Давтаев И.М.  был доставлен в 10 час. 45 мин. 11.02.2024 в ОМВД </w:t>
      </w:r>
      <w:r w:rsidRPr="00027415" w:rsidR="00EA2AC5">
        <w:rPr>
          <w:sz w:val="27"/>
          <w:szCs w:val="27"/>
        </w:rPr>
        <w:t>России по г. Когалыму и задержан;</w:t>
      </w:r>
      <w:r w:rsidRPr="00027415" w:rsidR="00957A05">
        <w:rPr>
          <w:sz w:val="27"/>
          <w:szCs w:val="27"/>
        </w:rPr>
        <w:t xml:space="preserve"> копию протокола 86 БС 003955 о задержании транспортного средства от 11.02.2024; копию акта приема-передачи на хранение задержанного т/с; рапорта ИДПС ГИБДД ОМВД России по г. Когалыму, которые содержат сведения, аналогичные протоколу об административном правонарушении от 11.02.2024; справку инспектора по ИАЗ ОГИБДД ОМВД России по г. Когалыму, согласно которой </w:t>
      </w:r>
      <w:r w:rsidRPr="00027415" w:rsidR="00957A05">
        <w:rPr>
          <w:bCs/>
          <w:iCs/>
          <w:sz w:val="27"/>
          <w:szCs w:val="27"/>
        </w:rPr>
        <w:t xml:space="preserve">Давтаев И.М.  по данным базы ФИАС ГИБДД, значится в списках лишенных прав управления на территории РФ, согласно постановлению мирового судьи </w:t>
      </w:r>
      <w:r w:rsidRPr="00027415" w:rsidR="00957A05">
        <w:rPr>
          <w:sz w:val="27"/>
          <w:szCs w:val="27"/>
        </w:rPr>
        <w:t xml:space="preserve">судебного участка № 6 Георгиевского района Ставропольского края (3-555-07-424/2023) от 28.09.2023 предусмотренного ч. 1 ст. 12.26 КоАП РФ назначено наказание в виде лишения права управлением транспортным средством сроком на 1 год и 8 месяцев, постановление вступило в законную силу 27.11.2023, </w:t>
      </w:r>
      <w:r w:rsidRPr="00027415" w:rsidR="00957A05">
        <w:rPr>
          <w:bCs/>
          <w:iCs/>
          <w:sz w:val="27"/>
          <w:szCs w:val="27"/>
        </w:rPr>
        <w:t>водительское удостоверение Давтаев И.М. не сдал;</w:t>
      </w:r>
      <w:r w:rsidRPr="00027415" w:rsidR="00957A05">
        <w:rPr>
          <w:sz w:val="27"/>
          <w:szCs w:val="27"/>
        </w:rPr>
        <w:t xml:space="preserve"> карточку операции с ВУ;</w:t>
      </w:r>
      <w:r w:rsidRPr="00027415" w:rsidR="00957A05">
        <w:rPr>
          <w:spacing w:val="2"/>
          <w:sz w:val="27"/>
          <w:szCs w:val="27"/>
        </w:rPr>
        <w:t xml:space="preserve"> копию </w:t>
      </w:r>
      <w:r w:rsidRPr="00027415" w:rsidR="00957A05">
        <w:rPr>
          <w:sz w:val="27"/>
          <w:szCs w:val="27"/>
        </w:rPr>
        <w:t xml:space="preserve">постановления по делу об административном правонарушении № 53-555-07-424/2023 вынесенного 28.09.2023 мировым судьей судебного участка № 6 Георгиевского района Ставропольского края в отношении </w:t>
      </w:r>
      <w:r w:rsidRPr="00027415" w:rsidR="00957A05">
        <w:rPr>
          <w:bCs/>
          <w:iCs/>
          <w:sz w:val="27"/>
          <w:szCs w:val="27"/>
        </w:rPr>
        <w:t>Давтаева И.М., согласно которому Давтаев И.М.  был привлечен к административной ответственности по ч.1 ст.12.26</w:t>
      </w:r>
      <w:r w:rsidRPr="00027415" w:rsidR="00027415">
        <w:rPr>
          <w:bCs/>
          <w:iCs/>
          <w:sz w:val="27"/>
          <w:szCs w:val="27"/>
        </w:rPr>
        <w:t xml:space="preserve"> </w:t>
      </w:r>
      <w:r w:rsidRPr="00027415" w:rsidR="00957A05">
        <w:rPr>
          <w:bCs/>
          <w:iCs/>
          <w:sz w:val="27"/>
          <w:szCs w:val="27"/>
        </w:rPr>
        <w:t xml:space="preserve">КоАП РФ и ему назначено административное наказание в том числе в виде лишения права управления </w:t>
      </w:r>
      <w:r w:rsidRPr="00027415" w:rsidR="00957A05">
        <w:rPr>
          <w:sz w:val="27"/>
          <w:szCs w:val="27"/>
        </w:rPr>
        <w:t>транспортными средствами</w:t>
      </w:r>
      <w:r w:rsidRPr="00027415" w:rsidR="00957A05">
        <w:rPr>
          <w:bCs/>
          <w:iCs/>
          <w:sz w:val="27"/>
          <w:szCs w:val="27"/>
        </w:rPr>
        <w:t xml:space="preserve"> на один год 8 месяцев, </w:t>
      </w:r>
      <w:r w:rsidRPr="00027415" w:rsidR="00957A05">
        <w:rPr>
          <w:sz w:val="27"/>
          <w:szCs w:val="27"/>
        </w:rPr>
        <w:t xml:space="preserve">дата вступления в законную силу 27.11.2023; информацию административной практики о совершении </w:t>
      </w:r>
      <w:r w:rsidRPr="00027415" w:rsidR="00957A05">
        <w:rPr>
          <w:bCs/>
          <w:iCs/>
          <w:sz w:val="27"/>
          <w:szCs w:val="27"/>
        </w:rPr>
        <w:t xml:space="preserve">Давтаевым И.М. </w:t>
      </w:r>
      <w:r w:rsidRPr="00027415" w:rsidR="00957A05">
        <w:rPr>
          <w:sz w:val="27"/>
          <w:szCs w:val="27"/>
        </w:rPr>
        <w:t xml:space="preserve">ранее административных правонарушений; </w:t>
      </w:r>
      <w:r w:rsidRPr="00027415" w:rsidR="002D58FA">
        <w:rPr>
          <w:sz w:val="27"/>
          <w:szCs w:val="27"/>
        </w:rPr>
        <w:t>видеозапись</w:t>
      </w:r>
      <w:r w:rsidRPr="00027415" w:rsidR="001906F2">
        <w:rPr>
          <w:sz w:val="27"/>
          <w:szCs w:val="27"/>
        </w:rPr>
        <w:t>,</w:t>
      </w:r>
      <w:r w:rsidRPr="00027415">
        <w:rPr>
          <w:sz w:val="27"/>
          <w:szCs w:val="27"/>
        </w:rPr>
        <w:t xml:space="preserve"> приходит к следующему выводу.</w:t>
      </w:r>
    </w:p>
    <w:p w:rsidR="00E11F77" w:rsidRPr="00027415" w:rsidP="00027415">
      <w:pPr>
        <w:shd w:val="clear" w:color="auto" w:fill="FFFFFF"/>
        <w:ind w:right="5" w:firstLine="567"/>
        <w:jc w:val="both"/>
        <w:rPr>
          <w:sz w:val="27"/>
          <w:szCs w:val="27"/>
        </w:rPr>
      </w:pPr>
      <w:r w:rsidRPr="00027415">
        <w:rPr>
          <w:sz w:val="27"/>
          <w:szCs w:val="27"/>
        </w:rPr>
        <w:t>Материалы дела об административном правонарушении составлены уполномоченным должностным лицом в соответствии с законом</w:t>
      </w:r>
      <w:r w:rsidRPr="00027415" w:rsidR="0096148C">
        <w:rPr>
          <w:sz w:val="27"/>
          <w:szCs w:val="27"/>
        </w:rPr>
        <w:t>,</w:t>
      </w:r>
      <w:r w:rsidRPr="00027415" w:rsidR="00CC40B1">
        <w:rPr>
          <w:sz w:val="27"/>
          <w:szCs w:val="27"/>
        </w:rPr>
        <w:t xml:space="preserve"> </w:t>
      </w:r>
      <w:r w:rsidRPr="00027415" w:rsidR="00063EEE">
        <w:rPr>
          <w:bCs/>
          <w:iCs/>
          <w:sz w:val="27"/>
          <w:szCs w:val="27"/>
        </w:rPr>
        <w:t>Давтаев</w:t>
      </w:r>
      <w:r w:rsidRPr="00027415" w:rsidR="00380AC5">
        <w:rPr>
          <w:bCs/>
          <w:iCs/>
          <w:sz w:val="27"/>
          <w:szCs w:val="27"/>
        </w:rPr>
        <w:t>у</w:t>
      </w:r>
      <w:r w:rsidRPr="00027415" w:rsidR="00063EEE">
        <w:rPr>
          <w:bCs/>
          <w:iCs/>
          <w:sz w:val="27"/>
          <w:szCs w:val="27"/>
        </w:rPr>
        <w:t xml:space="preserve"> И.М.</w:t>
      </w:r>
      <w:r w:rsidRPr="00027415" w:rsidR="00AC7519">
        <w:rPr>
          <w:bCs/>
          <w:iCs/>
          <w:sz w:val="27"/>
          <w:szCs w:val="27"/>
        </w:rPr>
        <w:t xml:space="preserve"> </w:t>
      </w:r>
      <w:r w:rsidRPr="00027415" w:rsidR="00CC40B1">
        <w:rPr>
          <w:sz w:val="27"/>
          <w:szCs w:val="27"/>
        </w:rPr>
        <w:t xml:space="preserve"> </w:t>
      </w:r>
      <w:r w:rsidRPr="00027415">
        <w:rPr>
          <w:sz w:val="27"/>
          <w:szCs w:val="27"/>
        </w:rPr>
        <w:t xml:space="preserve">были разъяснены права лица, в отношении которого ведется производство по делу об административном правонарушении, предусмотренные ст.25.1 КоАП РФ и ст.51 Конституции РФ. </w:t>
      </w:r>
    </w:p>
    <w:p w:rsidR="005E4951" w:rsidRPr="00027415" w:rsidP="00027415">
      <w:pPr>
        <w:ind w:firstLine="567"/>
        <w:jc w:val="both"/>
        <w:rPr>
          <w:sz w:val="27"/>
          <w:szCs w:val="27"/>
        </w:rPr>
      </w:pPr>
      <w:r w:rsidRPr="00027415">
        <w:rPr>
          <w:sz w:val="27"/>
          <w:szCs w:val="27"/>
        </w:rPr>
        <w:t>Объективная сторона административного правонарушения, предусмотренного ч.</w:t>
      </w:r>
      <w:r w:rsidRPr="00027415" w:rsidR="00C6686E">
        <w:rPr>
          <w:sz w:val="27"/>
          <w:szCs w:val="27"/>
        </w:rPr>
        <w:t>2 ст.</w:t>
      </w:r>
      <w:r w:rsidRPr="00027415">
        <w:rPr>
          <w:sz w:val="27"/>
          <w:szCs w:val="27"/>
        </w:rPr>
        <w:t>12.7 КоАП РФ выражается в действиях по управлению транспортным средством водителем, лишенным права управления транспортными средствами.</w:t>
      </w:r>
    </w:p>
    <w:p w:rsidR="005E4951" w:rsidRPr="00027415" w:rsidP="00027415">
      <w:pPr>
        <w:ind w:firstLine="567"/>
        <w:jc w:val="both"/>
        <w:rPr>
          <w:sz w:val="27"/>
          <w:szCs w:val="27"/>
        </w:rPr>
      </w:pPr>
      <w:r w:rsidRPr="00027415">
        <w:rPr>
          <w:sz w:val="27"/>
          <w:szCs w:val="27"/>
        </w:rPr>
        <w:t xml:space="preserve">В силу </w:t>
      </w:r>
      <w:hyperlink r:id="rId4" w:history="1">
        <w:r w:rsidRPr="00027415">
          <w:rPr>
            <w:rStyle w:val="a0"/>
            <w:b w:val="0"/>
            <w:color w:val="auto"/>
            <w:sz w:val="27"/>
            <w:szCs w:val="27"/>
          </w:rPr>
          <w:t>п</w:t>
        </w:r>
        <w:r w:rsidRPr="00027415" w:rsidR="00B573E8">
          <w:rPr>
            <w:rStyle w:val="a0"/>
            <w:b w:val="0"/>
            <w:color w:val="auto"/>
            <w:sz w:val="27"/>
            <w:szCs w:val="27"/>
          </w:rPr>
          <w:t>.</w:t>
        </w:r>
        <w:r w:rsidRPr="00027415">
          <w:rPr>
            <w:rStyle w:val="a0"/>
            <w:b w:val="0"/>
            <w:color w:val="auto"/>
            <w:sz w:val="27"/>
            <w:szCs w:val="27"/>
          </w:rPr>
          <w:t>2.1.1</w:t>
        </w:r>
      </w:hyperlink>
      <w:r w:rsidRPr="00027415">
        <w:rPr>
          <w:sz w:val="27"/>
          <w:szCs w:val="27"/>
        </w:rPr>
        <w:t xml:space="preserve"> Правил дорожного движения, утвержденных Постановлением Совета Министров - Правительства Российской Фе</w:t>
      </w:r>
      <w:r w:rsidRPr="00027415" w:rsidR="00FA71E3">
        <w:rPr>
          <w:sz w:val="27"/>
          <w:szCs w:val="27"/>
        </w:rPr>
        <w:t>дерации от 23 октября 1993 г. №</w:t>
      </w:r>
      <w:r w:rsidRPr="00027415">
        <w:rPr>
          <w:sz w:val="27"/>
          <w:szCs w:val="27"/>
        </w:rPr>
        <w:t>1090,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5E4951" w:rsidRPr="00027415" w:rsidP="00027415">
      <w:pPr>
        <w:ind w:firstLine="567"/>
        <w:jc w:val="both"/>
        <w:rPr>
          <w:sz w:val="27"/>
          <w:szCs w:val="27"/>
        </w:rPr>
      </w:pPr>
      <w:r w:rsidRPr="00027415">
        <w:rPr>
          <w:sz w:val="27"/>
          <w:szCs w:val="27"/>
        </w:rPr>
        <w:t>То</w:t>
      </w:r>
      <w:r w:rsidRPr="00027415" w:rsidR="0091140E">
        <w:rPr>
          <w:sz w:val="27"/>
          <w:szCs w:val="27"/>
        </w:rPr>
        <w:t xml:space="preserve"> </w:t>
      </w:r>
      <w:r w:rsidRPr="00027415">
        <w:rPr>
          <w:sz w:val="27"/>
          <w:szCs w:val="27"/>
        </w:rPr>
        <w:t>есть</w:t>
      </w:r>
      <w:r w:rsidRPr="00027415" w:rsidR="0091140E">
        <w:rPr>
          <w:sz w:val="27"/>
          <w:szCs w:val="27"/>
        </w:rPr>
        <w:t>,</w:t>
      </w:r>
      <w:r w:rsidRPr="00027415">
        <w:rPr>
          <w:sz w:val="27"/>
          <w:szCs w:val="27"/>
        </w:rPr>
        <w:t xml:space="preserve"> квалифицирующим признаком состава административного правонарушения, предусмотренного </w:t>
      </w:r>
      <w:hyperlink r:id="rId5" w:history="1">
        <w:r w:rsidRPr="00027415">
          <w:rPr>
            <w:rStyle w:val="a0"/>
            <w:b w:val="0"/>
            <w:color w:val="auto"/>
            <w:sz w:val="27"/>
            <w:szCs w:val="27"/>
          </w:rPr>
          <w:t>ч</w:t>
        </w:r>
        <w:r w:rsidRPr="00027415" w:rsidR="00CE1662">
          <w:rPr>
            <w:rStyle w:val="a0"/>
            <w:b w:val="0"/>
            <w:color w:val="auto"/>
            <w:sz w:val="27"/>
            <w:szCs w:val="27"/>
          </w:rPr>
          <w:t>.</w:t>
        </w:r>
        <w:r w:rsidRPr="00027415">
          <w:rPr>
            <w:rStyle w:val="a0"/>
            <w:b w:val="0"/>
            <w:color w:val="auto"/>
            <w:sz w:val="27"/>
            <w:szCs w:val="27"/>
          </w:rPr>
          <w:t>2 ст</w:t>
        </w:r>
        <w:r w:rsidRPr="00027415" w:rsidR="00CE1662">
          <w:rPr>
            <w:rStyle w:val="a0"/>
            <w:b w:val="0"/>
            <w:color w:val="auto"/>
            <w:sz w:val="27"/>
            <w:szCs w:val="27"/>
          </w:rPr>
          <w:t>.</w:t>
        </w:r>
        <w:r w:rsidRPr="00027415">
          <w:rPr>
            <w:rStyle w:val="a0"/>
            <w:b w:val="0"/>
            <w:color w:val="auto"/>
            <w:sz w:val="27"/>
            <w:szCs w:val="27"/>
          </w:rPr>
          <w:t>12.7</w:t>
        </w:r>
      </w:hyperlink>
      <w:r w:rsidRPr="00027415">
        <w:rPr>
          <w:sz w:val="27"/>
          <w:szCs w:val="27"/>
        </w:rPr>
        <w:t xml:space="preserve"> КоАП РФ, является отсутствие у лица в момент управления транспортным средством права на управление им по причине лишения его такого права в установленном законом порядке.</w:t>
      </w:r>
    </w:p>
    <w:p w:rsidR="0091140E" w:rsidRPr="00027415" w:rsidP="00027415">
      <w:pPr>
        <w:ind w:firstLine="567"/>
        <w:jc w:val="both"/>
        <w:rPr>
          <w:sz w:val="27"/>
          <w:szCs w:val="27"/>
        </w:rPr>
      </w:pPr>
      <w:r w:rsidRPr="00027415">
        <w:rPr>
          <w:sz w:val="27"/>
          <w:szCs w:val="27"/>
        </w:rPr>
        <w:t xml:space="preserve">Положения Кодекса Российской Федерации об административных правонарушениях, устанавливая административную ответственность в виде лишения специального права (ст.3.8 КоАП РФ), направлены на обеспечение безопасности дорожного движения, осуществление борьбы с правонарушениями в области дорожного движения адекватными средствами, охрану прав и свобод граждан. При этом цель указанного административного наказания не может считаться достигнутой в случае, если, формально сдав водительское </w:t>
      </w:r>
      <w:r w:rsidRPr="00027415">
        <w:rPr>
          <w:sz w:val="27"/>
          <w:szCs w:val="27"/>
        </w:rPr>
        <w:t>удостоверение, лицо, подвергнутое данному виду наказания, продолжает управлять транспортным средством.</w:t>
      </w:r>
    </w:p>
    <w:p w:rsidR="0091140E" w:rsidRPr="00027415" w:rsidP="00027415">
      <w:pPr>
        <w:ind w:firstLine="567"/>
        <w:jc w:val="both"/>
        <w:rPr>
          <w:sz w:val="27"/>
          <w:szCs w:val="27"/>
        </w:rPr>
      </w:pPr>
      <w:r w:rsidRPr="00027415">
        <w:rPr>
          <w:sz w:val="27"/>
          <w:szCs w:val="27"/>
        </w:rPr>
        <w:t>При этом лишение лица права управления транспортными средствами означает, что это лицо одновременно лишается права управления всеми транспортными средствами независимо от того, транспортным средством какой категории (подкатегории) оно управляло в момент совершения административного правонарушения (Постановление Пленума Верховного Суда РФ от 25.06.2019 №20)</w:t>
      </w:r>
      <w:r w:rsidRPr="00027415" w:rsidR="00B56284">
        <w:rPr>
          <w:sz w:val="27"/>
          <w:szCs w:val="27"/>
        </w:rPr>
        <w:t>.</w:t>
      </w:r>
    </w:p>
    <w:p w:rsidR="0091140E" w:rsidRPr="00027415" w:rsidP="00027415">
      <w:pPr>
        <w:ind w:firstLine="567"/>
        <w:jc w:val="both"/>
        <w:rPr>
          <w:sz w:val="27"/>
          <w:szCs w:val="27"/>
        </w:rPr>
      </w:pPr>
      <w:r w:rsidRPr="00027415">
        <w:rPr>
          <w:sz w:val="27"/>
          <w:szCs w:val="27"/>
        </w:rPr>
        <w:t>Лишенным права управления транспортными средствами является лицо,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(статья 3.8 КоАП РФ)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(статья 47 УК РФ).</w:t>
      </w:r>
    </w:p>
    <w:p w:rsidR="0091140E" w:rsidRPr="00027415" w:rsidP="00027415">
      <w:pPr>
        <w:ind w:firstLine="567"/>
        <w:jc w:val="both"/>
        <w:rPr>
          <w:sz w:val="27"/>
          <w:szCs w:val="27"/>
        </w:rPr>
      </w:pPr>
      <w:r w:rsidRPr="00027415">
        <w:rPr>
          <w:sz w:val="27"/>
          <w:szCs w:val="27"/>
        </w:rPr>
        <w:t xml:space="preserve">Административное правонарушение совершено с умыслом. </w:t>
      </w:r>
      <w:r w:rsidRPr="00027415" w:rsidR="00063EEE">
        <w:rPr>
          <w:bCs/>
          <w:iCs/>
          <w:sz w:val="27"/>
          <w:szCs w:val="27"/>
        </w:rPr>
        <w:t>Давтаев И.М.</w:t>
      </w:r>
      <w:r w:rsidRPr="00027415" w:rsidR="00432DDF">
        <w:rPr>
          <w:bCs/>
          <w:iCs/>
          <w:sz w:val="27"/>
          <w:szCs w:val="27"/>
        </w:rPr>
        <w:t xml:space="preserve"> </w:t>
      </w:r>
      <w:r w:rsidRPr="00027415">
        <w:rPr>
          <w:bCs/>
          <w:iCs/>
          <w:sz w:val="27"/>
          <w:szCs w:val="27"/>
        </w:rPr>
        <w:t xml:space="preserve"> </w:t>
      </w:r>
      <w:r w:rsidRPr="00027415">
        <w:rPr>
          <w:sz w:val="27"/>
          <w:szCs w:val="27"/>
        </w:rPr>
        <w:t>осознавал, что управление транспортным средством, будучи лишенным данного права постановлением мирового судьи запрещено, предвидел наступление вредных последствий и, желая их наступления, вел автомобиль, будучи лишенным права управления им.</w:t>
      </w:r>
    </w:p>
    <w:p w:rsidR="001A6C9A" w:rsidRPr="00027415" w:rsidP="00027415">
      <w:pPr>
        <w:ind w:firstLine="567"/>
        <w:jc w:val="both"/>
        <w:rPr>
          <w:sz w:val="27"/>
          <w:szCs w:val="27"/>
        </w:rPr>
      </w:pPr>
      <w:r w:rsidRPr="00027415">
        <w:rPr>
          <w:sz w:val="27"/>
          <w:szCs w:val="27"/>
        </w:rPr>
        <w:t xml:space="preserve">Как усматривается из материалов дела на момент составления протокола об административном правонарушении предусмотренного ч.2 ст.12.7 КоАП РФ, </w:t>
      </w:r>
      <w:r w:rsidRPr="00027415" w:rsidR="00063EEE">
        <w:rPr>
          <w:bCs/>
          <w:iCs/>
          <w:sz w:val="27"/>
          <w:szCs w:val="27"/>
        </w:rPr>
        <w:t>Давтаев И.М.</w:t>
      </w:r>
      <w:r w:rsidRPr="00027415">
        <w:rPr>
          <w:sz w:val="27"/>
          <w:szCs w:val="27"/>
        </w:rPr>
        <w:t xml:space="preserve">, </w:t>
      </w:r>
      <w:r w:rsidRPr="00027415" w:rsidR="002337D2">
        <w:rPr>
          <w:sz w:val="27"/>
          <w:szCs w:val="27"/>
        </w:rPr>
        <w:t>с</w:t>
      </w:r>
      <w:r w:rsidRPr="00027415">
        <w:rPr>
          <w:sz w:val="27"/>
          <w:szCs w:val="27"/>
        </w:rPr>
        <w:t xml:space="preserve">огласно постановлению мирового судьи </w:t>
      </w:r>
      <w:r w:rsidRPr="00027415" w:rsidR="00957A05">
        <w:rPr>
          <w:sz w:val="27"/>
          <w:szCs w:val="27"/>
        </w:rPr>
        <w:t>судебного участка № 6 Георгиевского района Ставропольского края от 28.09.2023</w:t>
      </w:r>
      <w:r w:rsidRPr="00027415">
        <w:rPr>
          <w:sz w:val="27"/>
          <w:szCs w:val="27"/>
        </w:rPr>
        <w:t xml:space="preserve"> (дело </w:t>
      </w:r>
      <w:r w:rsidRPr="00027415" w:rsidR="00957A05">
        <w:rPr>
          <w:sz w:val="27"/>
          <w:szCs w:val="27"/>
        </w:rPr>
        <w:t>№3-555-07-424/2023</w:t>
      </w:r>
      <w:r w:rsidRPr="00027415">
        <w:rPr>
          <w:sz w:val="27"/>
          <w:szCs w:val="27"/>
        </w:rPr>
        <w:t>) предусмотренного ч.</w:t>
      </w:r>
      <w:r w:rsidRPr="00027415" w:rsidR="00085C4C">
        <w:rPr>
          <w:sz w:val="27"/>
          <w:szCs w:val="27"/>
        </w:rPr>
        <w:t xml:space="preserve">1 </w:t>
      </w:r>
      <w:r w:rsidRPr="00027415">
        <w:rPr>
          <w:sz w:val="27"/>
          <w:szCs w:val="27"/>
        </w:rPr>
        <w:t>ст.12.</w:t>
      </w:r>
      <w:r w:rsidRPr="00027415" w:rsidR="00957A05">
        <w:rPr>
          <w:sz w:val="27"/>
          <w:szCs w:val="27"/>
        </w:rPr>
        <w:t>26</w:t>
      </w:r>
      <w:r w:rsidRPr="00027415">
        <w:rPr>
          <w:sz w:val="27"/>
          <w:szCs w:val="27"/>
        </w:rPr>
        <w:t xml:space="preserve"> КоАП РФ лишен права управления тран</w:t>
      </w:r>
      <w:r w:rsidRPr="00027415" w:rsidR="002337D2">
        <w:rPr>
          <w:sz w:val="27"/>
          <w:szCs w:val="27"/>
        </w:rPr>
        <w:t xml:space="preserve">спортными средствами сроком на </w:t>
      </w:r>
      <w:r w:rsidRPr="00027415">
        <w:rPr>
          <w:sz w:val="27"/>
          <w:szCs w:val="27"/>
        </w:rPr>
        <w:t>один год</w:t>
      </w:r>
      <w:r w:rsidRPr="00027415" w:rsidR="00957A05">
        <w:rPr>
          <w:sz w:val="27"/>
          <w:szCs w:val="27"/>
        </w:rPr>
        <w:t xml:space="preserve"> восемь месяцев</w:t>
      </w:r>
      <w:r w:rsidRPr="00027415" w:rsidR="002337D2">
        <w:rPr>
          <w:sz w:val="27"/>
          <w:szCs w:val="27"/>
        </w:rPr>
        <w:t>,</w:t>
      </w:r>
      <w:r w:rsidRPr="00027415">
        <w:rPr>
          <w:sz w:val="27"/>
          <w:szCs w:val="27"/>
        </w:rPr>
        <w:t xml:space="preserve"> </w:t>
      </w:r>
      <w:r w:rsidRPr="00027415" w:rsidR="00AC7519">
        <w:rPr>
          <w:sz w:val="27"/>
          <w:szCs w:val="27"/>
        </w:rPr>
        <w:t xml:space="preserve">постановление </w:t>
      </w:r>
      <w:r w:rsidRPr="00027415">
        <w:rPr>
          <w:sz w:val="27"/>
          <w:szCs w:val="27"/>
        </w:rPr>
        <w:t xml:space="preserve">вступило в законную силу </w:t>
      </w:r>
      <w:r w:rsidRPr="00027415" w:rsidR="00957A05">
        <w:rPr>
          <w:sz w:val="27"/>
          <w:szCs w:val="27"/>
        </w:rPr>
        <w:t>27.11.</w:t>
      </w:r>
      <w:r w:rsidRPr="00027415">
        <w:rPr>
          <w:sz w:val="27"/>
          <w:szCs w:val="27"/>
        </w:rPr>
        <w:t>202</w:t>
      </w:r>
      <w:r w:rsidRPr="00027415" w:rsidR="00AC7519">
        <w:rPr>
          <w:sz w:val="27"/>
          <w:szCs w:val="27"/>
        </w:rPr>
        <w:t>3</w:t>
      </w:r>
      <w:r w:rsidRPr="00027415">
        <w:rPr>
          <w:sz w:val="27"/>
          <w:szCs w:val="27"/>
        </w:rPr>
        <w:t>.</w:t>
      </w:r>
    </w:p>
    <w:p w:rsidR="0091140E" w:rsidRPr="00027415" w:rsidP="00027415">
      <w:pPr>
        <w:ind w:firstLine="567"/>
        <w:jc w:val="both"/>
        <w:rPr>
          <w:sz w:val="27"/>
          <w:szCs w:val="27"/>
        </w:rPr>
      </w:pPr>
      <w:r w:rsidRPr="00027415">
        <w:rPr>
          <w:sz w:val="27"/>
          <w:szCs w:val="27"/>
        </w:rPr>
        <w:t xml:space="preserve">Таким образом, на момент управления транспортным средством </w:t>
      </w:r>
      <w:r w:rsidRPr="00027415" w:rsidR="00063EEE">
        <w:rPr>
          <w:bCs/>
          <w:iCs/>
          <w:sz w:val="27"/>
          <w:szCs w:val="27"/>
        </w:rPr>
        <w:t>Давтаев И.М.</w:t>
      </w:r>
      <w:r w:rsidRPr="00027415" w:rsidR="00432DDF">
        <w:rPr>
          <w:bCs/>
          <w:iCs/>
          <w:sz w:val="27"/>
          <w:szCs w:val="27"/>
        </w:rPr>
        <w:t xml:space="preserve"> </w:t>
      </w:r>
      <w:r w:rsidRPr="00027415">
        <w:rPr>
          <w:bCs/>
          <w:iCs/>
          <w:sz w:val="27"/>
          <w:szCs w:val="27"/>
        </w:rPr>
        <w:t xml:space="preserve"> </w:t>
      </w:r>
      <w:r w:rsidRPr="00027415">
        <w:rPr>
          <w:sz w:val="27"/>
          <w:szCs w:val="27"/>
        </w:rPr>
        <w:t>являлся лицом, лишенным права управления транспортными средствами на основании вступившего в законную силу постановления, поэтому его действия правильно квалифицированы по ч.2 ст.12.7 КоАП РФ.</w:t>
      </w:r>
    </w:p>
    <w:p w:rsidR="00DB5177" w:rsidRPr="00027415" w:rsidP="00027415">
      <w:pPr>
        <w:ind w:firstLine="567"/>
        <w:jc w:val="both"/>
        <w:rPr>
          <w:sz w:val="27"/>
          <w:szCs w:val="27"/>
        </w:rPr>
      </w:pPr>
      <w:r w:rsidRPr="00027415">
        <w:rPr>
          <w:sz w:val="27"/>
          <w:szCs w:val="27"/>
        </w:rPr>
        <w:t>В соответствии со ст.32.7 КоАП РФ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1 - 3.1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DB5177" w:rsidRPr="00027415" w:rsidP="00027415">
      <w:pPr>
        <w:ind w:firstLine="567"/>
        <w:jc w:val="both"/>
        <w:rPr>
          <w:sz w:val="27"/>
          <w:szCs w:val="27"/>
        </w:rPr>
      </w:pPr>
      <w:r w:rsidRPr="00027415">
        <w:rPr>
          <w:sz w:val="27"/>
          <w:szCs w:val="27"/>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C7519" w:rsidRPr="00027415" w:rsidP="00027415">
      <w:pPr>
        <w:ind w:firstLine="567"/>
        <w:jc w:val="both"/>
        <w:rPr>
          <w:sz w:val="27"/>
          <w:szCs w:val="27"/>
        </w:rPr>
      </w:pPr>
      <w:r w:rsidRPr="00027415">
        <w:rPr>
          <w:sz w:val="27"/>
          <w:szCs w:val="27"/>
        </w:rPr>
        <w:t>Оснований для освобождения лица от административной ответственности и наказания не имеется. Обстоятельств, исключающих производство по делу, не имеется.</w:t>
      </w:r>
    </w:p>
    <w:p w:rsidR="00AC7519" w:rsidRPr="00027415" w:rsidP="00027415">
      <w:pPr>
        <w:ind w:firstLine="567"/>
        <w:jc w:val="both"/>
        <w:rPr>
          <w:sz w:val="27"/>
          <w:szCs w:val="27"/>
        </w:rPr>
      </w:pPr>
      <w:r w:rsidRPr="00027415">
        <w:rPr>
          <w:sz w:val="27"/>
          <w:szCs w:val="27"/>
        </w:rPr>
        <w:t xml:space="preserve">Обстоятельства, смягчающие административную ответственность в соответствии с ч.2 ст.4.2 КоАП РФ являются признание вины. </w:t>
      </w:r>
    </w:p>
    <w:p w:rsidR="00AC7519" w:rsidRPr="00027415" w:rsidP="00027415">
      <w:pPr>
        <w:pStyle w:val="BodyTextIndent2"/>
        <w:tabs>
          <w:tab w:val="left" w:pos="0"/>
        </w:tabs>
        <w:ind w:firstLine="567"/>
      </w:pPr>
      <w:r w:rsidRPr="00027415">
        <w:t>Отягчающим административную ответственность обстоятельством согласно п.2 ч.1 ст.4.3 КоАП РФ является повторное совершение однородного административного правонарушения в течении года.</w:t>
      </w:r>
    </w:p>
    <w:p w:rsidR="00AC7519" w:rsidRPr="00027415" w:rsidP="00027415">
      <w:pPr>
        <w:ind w:firstLine="567"/>
        <w:jc w:val="both"/>
        <w:rPr>
          <w:sz w:val="27"/>
          <w:szCs w:val="27"/>
        </w:rPr>
      </w:pPr>
      <w:r w:rsidRPr="00027415">
        <w:rPr>
          <w:sz w:val="27"/>
          <w:szCs w:val="27"/>
        </w:rPr>
        <w:t>Определяя вид и меру наказания, мировой судья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w:t>
      </w:r>
    </w:p>
    <w:p w:rsidR="00AC7519" w:rsidRPr="00027415" w:rsidP="00027415">
      <w:pPr>
        <w:ind w:firstLine="567"/>
        <w:jc w:val="both"/>
        <w:rPr>
          <w:sz w:val="27"/>
          <w:szCs w:val="27"/>
        </w:rPr>
      </w:pPr>
      <w:r w:rsidRPr="00027415">
        <w:rPr>
          <w:sz w:val="27"/>
          <w:szCs w:val="27"/>
        </w:rPr>
        <w:t xml:space="preserve">Оценив в совокупности все обстоятельства рассматриваемого дела, с учётом характера совершённого деяния, которое посягает на общественные отношения в области безопасности дорожного движения, личность </w:t>
      </w:r>
      <w:r w:rsidRPr="00027415" w:rsidR="00063EEE">
        <w:rPr>
          <w:color w:val="000000"/>
          <w:sz w:val="27"/>
          <w:szCs w:val="27"/>
        </w:rPr>
        <w:t>Давтаев</w:t>
      </w:r>
      <w:r w:rsidRPr="00027415" w:rsidR="00380AC5">
        <w:rPr>
          <w:color w:val="000000"/>
          <w:sz w:val="27"/>
          <w:szCs w:val="27"/>
        </w:rPr>
        <w:t>а</w:t>
      </w:r>
      <w:r w:rsidRPr="00027415" w:rsidR="00063EEE">
        <w:rPr>
          <w:color w:val="000000"/>
          <w:sz w:val="27"/>
          <w:szCs w:val="27"/>
        </w:rPr>
        <w:t xml:space="preserve"> И.М.</w:t>
      </w:r>
      <w:r w:rsidRPr="00027415">
        <w:rPr>
          <w:sz w:val="27"/>
          <w:szCs w:val="27"/>
        </w:rPr>
        <w:t xml:space="preserve">, его состояние здоровья, материальное и семейное положение и приходит к выводу о возможности назначения наказания в виде административного штрафа. </w:t>
      </w:r>
    </w:p>
    <w:p w:rsidR="00AC7519" w:rsidRPr="00027415" w:rsidP="00027415">
      <w:pPr>
        <w:ind w:firstLine="567"/>
        <w:jc w:val="both"/>
        <w:rPr>
          <w:sz w:val="27"/>
          <w:szCs w:val="27"/>
        </w:rPr>
      </w:pPr>
      <w:r w:rsidRPr="00027415">
        <w:rPr>
          <w:sz w:val="27"/>
          <w:szCs w:val="27"/>
        </w:rPr>
        <w:t xml:space="preserve">Руководствуясь ст.ст. 29.10, 29.11 КоАП РФ, мировой судья, </w:t>
      </w:r>
    </w:p>
    <w:p w:rsidR="00AE6E35" w:rsidRPr="00027415" w:rsidP="00027415">
      <w:pPr>
        <w:ind w:firstLine="567"/>
        <w:jc w:val="center"/>
        <w:rPr>
          <w:sz w:val="10"/>
          <w:szCs w:val="10"/>
        </w:rPr>
      </w:pPr>
    </w:p>
    <w:p w:rsidR="00AC7519" w:rsidRPr="00027415" w:rsidP="00027415">
      <w:pPr>
        <w:ind w:firstLine="567"/>
        <w:jc w:val="center"/>
        <w:rPr>
          <w:sz w:val="27"/>
          <w:szCs w:val="27"/>
        </w:rPr>
      </w:pPr>
      <w:r w:rsidRPr="00027415">
        <w:rPr>
          <w:sz w:val="27"/>
          <w:szCs w:val="27"/>
        </w:rPr>
        <w:t>ПОСТАНОВИЛ:</w:t>
      </w:r>
    </w:p>
    <w:p w:rsidR="00AC7519" w:rsidRPr="00027415" w:rsidP="00027415">
      <w:pPr>
        <w:ind w:firstLine="567"/>
        <w:jc w:val="both"/>
        <w:rPr>
          <w:sz w:val="10"/>
          <w:szCs w:val="10"/>
        </w:rPr>
      </w:pPr>
    </w:p>
    <w:p w:rsidR="00AC7519" w:rsidRPr="00027415" w:rsidP="00027415">
      <w:pPr>
        <w:ind w:firstLine="567"/>
        <w:jc w:val="both"/>
        <w:rPr>
          <w:sz w:val="27"/>
          <w:szCs w:val="27"/>
        </w:rPr>
      </w:pPr>
      <w:r w:rsidRPr="00027415">
        <w:rPr>
          <w:sz w:val="27"/>
          <w:szCs w:val="27"/>
        </w:rPr>
        <w:t xml:space="preserve">признать </w:t>
      </w:r>
      <w:r w:rsidRPr="00027415" w:rsidR="00380AC5">
        <w:rPr>
          <w:sz w:val="27"/>
          <w:szCs w:val="27"/>
        </w:rPr>
        <w:t>Давтаева Имрана Магдановича</w:t>
      </w:r>
      <w:r w:rsidRPr="00027415" w:rsidR="00EA2AC5">
        <w:rPr>
          <w:sz w:val="27"/>
          <w:szCs w:val="27"/>
        </w:rPr>
        <w:t xml:space="preserve"> </w:t>
      </w:r>
      <w:r w:rsidRPr="00027415">
        <w:rPr>
          <w:sz w:val="27"/>
          <w:szCs w:val="27"/>
        </w:rPr>
        <w:t>виновным в совершении административного правонарушения, предусмотренного ч.2 ст.12.7 КоАП РФ, и назначить наказание в виде административного штрафа в размере 30 000 (тридцать тысяч) рублей.</w:t>
      </w:r>
    </w:p>
    <w:p w:rsidR="00AC7519" w:rsidRPr="00027415" w:rsidP="00027415">
      <w:pPr>
        <w:ind w:firstLine="567"/>
        <w:jc w:val="both"/>
        <w:rPr>
          <w:sz w:val="27"/>
          <w:szCs w:val="27"/>
        </w:rPr>
      </w:pPr>
      <w:r w:rsidRPr="00027415">
        <w:rPr>
          <w:sz w:val="27"/>
          <w:szCs w:val="27"/>
        </w:rPr>
        <w:t>На основании ч.1 ст.32.2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настоящей статьи, либо со дня истечения срока отсрочки или срока рассрочки, предусмотренных статьей 31.5 КоАП РФ.</w:t>
      </w:r>
    </w:p>
    <w:p w:rsidR="00AC7519" w:rsidRPr="00027415" w:rsidP="00027415">
      <w:pPr>
        <w:ind w:firstLine="567"/>
        <w:jc w:val="both"/>
        <w:rPr>
          <w:sz w:val="27"/>
          <w:szCs w:val="27"/>
        </w:rPr>
      </w:pPr>
      <w:r w:rsidRPr="00027415">
        <w:rPr>
          <w:sz w:val="27"/>
          <w:szCs w:val="27"/>
        </w:rPr>
        <w:t>Квитанцию об оплате административного штрафа необходимо предоставить в судебный участок № 2 Когалымского судебного района ХМАО-Югры, как документ, подтверждающий исполнение судебного постановления.</w:t>
      </w:r>
    </w:p>
    <w:p w:rsidR="00AC7519" w:rsidRPr="00027415" w:rsidP="00027415">
      <w:pPr>
        <w:ind w:firstLine="567"/>
        <w:jc w:val="both"/>
        <w:rPr>
          <w:sz w:val="27"/>
          <w:szCs w:val="27"/>
        </w:rPr>
      </w:pPr>
      <w:r w:rsidRPr="00027415">
        <w:rPr>
          <w:sz w:val="27"/>
          <w:szCs w:val="27"/>
        </w:rPr>
        <w:t xml:space="preserve">Банковские реквизиты для перечисления административного штрафа: Получатель: УФК по ХМАО-Югре (УМВД России по ХМАО). Банк получателя: РКЦ Ханты-Мансийск//УФК по ХМАО-Югре г. Ханты-Мансийск ИНН 8601010390 КПП 860101001 </w:t>
      </w:r>
      <w:r w:rsidRPr="00027415" w:rsidR="00957A05">
        <w:rPr>
          <w:sz w:val="27"/>
          <w:szCs w:val="27"/>
        </w:rPr>
        <w:t xml:space="preserve">ОКТМО 71883000 </w:t>
      </w:r>
      <w:r w:rsidRPr="00027415">
        <w:rPr>
          <w:sz w:val="27"/>
          <w:szCs w:val="27"/>
        </w:rPr>
        <w:t>БИК 007162163 р/с 4010281024537000007 счет 03100643000000018700 КБК 18811601123010001140 УИН 188104862</w:t>
      </w:r>
      <w:r w:rsidRPr="00027415" w:rsidR="00085C4C">
        <w:rPr>
          <w:sz w:val="27"/>
          <w:szCs w:val="27"/>
        </w:rPr>
        <w:t>4</w:t>
      </w:r>
      <w:r w:rsidRPr="00027415">
        <w:rPr>
          <w:sz w:val="27"/>
          <w:szCs w:val="27"/>
        </w:rPr>
        <w:t>054000</w:t>
      </w:r>
      <w:r w:rsidRPr="00027415" w:rsidR="00085C4C">
        <w:rPr>
          <w:sz w:val="27"/>
          <w:szCs w:val="27"/>
        </w:rPr>
        <w:t>0</w:t>
      </w:r>
      <w:r w:rsidRPr="00027415" w:rsidR="00957A05">
        <w:rPr>
          <w:sz w:val="27"/>
          <w:szCs w:val="27"/>
        </w:rPr>
        <w:t>876</w:t>
      </w:r>
      <w:r w:rsidRPr="00027415">
        <w:rPr>
          <w:sz w:val="27"/>
          <w:szCs w:val="27"/>
        </w:rPr>
        <w:t>.</w:t>
      </w:r>
    </w:p>
    <w:p w:rsidR="00AC7519" w:rsidRPr="00027415" w:rsidP="00027415">
      <w:pPr>
        <w:ind w:firstLine="567"/>
        <w:jc w:val="both"/>
        <w:rPr>
          <w:sz w:val="27"/>
          <w:szCs w:val="27"/>
        </w:rPr>
      </w:pPr>
      <w:r w:rsidRPr="00027415">
        <w:rPr>
          <w:sz w:val="27"/>
          <w:szCs w:val="27"/>
        </w:rPr>
        <w:t>Вещественное доказательство по делу DVD-диск с записью совершенного правонарушения хранить в материалах дела.</w:t>
      </w:r>
      <w:r w:rsidRPr="00027415" w:rsidR="00957A05">
        <w:rPr>
          <w:sz w:val="27"/>
          <w:szCs w:val="27"/>
        </w:rPr>
        <w:t xml:space="preserve"> </w:t>
      </w:r>
    </w:p>
    <w:p w:rsidR="00AC7519" w:rsidRPr="00027415" w:rsidP="00027415">
      <w:pPr>
        <w:ind w:firstLine="567"/>
        <w:jc w:val="both"/>
        <w:rPr>
          <w:sz w:val="27"/>
          <w:szCs w:val="27"/>
        </w:rPr>
      </w:pPr>
      <w:r w:rsidRPr="00027415">
        <w:rPr>
          <w:sz w:val="27"/>
          <w:szCs w:val="27"/>
        </w:rPr>
        <w:t>Постановление может быть обжаловано и опротестовано в течение 10 суток в Когалымский городской суд ХМАО-Югры.</w:t>
      </w:r>
    </w:p>
    <w:p w:rsidR="00AC7519" w:rsidRPr="00027415" w:rsidP="00AC7519">
      <w:pPr>
        <w:ind w:firstLine="567"/>
        <w:jc w:val="both"/>
        <w:rPr>
          <w:sz w:val="27"/>
          <w:szCs w:val="27"/>
        </w:rPr>
      </w:pPr>
    </w:p>
    <w:p w:rsidR="00AC7519" w:rsidRPr="00027415" w:rsidP="00AC7519">
      <w:pPr>
        <w:ind w:firstLine="567"/>
        <w:jc w:val="both"/>
        <w:rPr>
          <w:sz w:val="27"/>
          <w:szCs w:val="27"/>
        </w:rPr>
      </w:pPr>
    </w:p>
    <w:p w:rsidR="00AC7519" w:rsidRPr="00027415" w:rsidP="00085C4C">
      <w:pPr>
        <w:rPr>
          <w:sz w:val="27"/>
          <w:szCs w:val="27"/>
        </w:rPr>
      </w:pPr>
      <w:r w:rsidRPr="00027415">
        <w:rPr>
          <w:sz w:val="27"/>
          <w:szCs w:val="27"/>
        </w:rPr>
        <w:t xml:space="preserve">Мировой судья      </w:t>
      </w:r>
      <w:r w:rsidRPr="00027415" w:rsidR="00DB6048">
        <w:rPr>
          <w:sz w:val="27"/>
          <w:szCs w:val="27"/>
        </w:rPr>
        <w:t>подпись</w:t>
      </w:r>
      <w:r w:rsidRPr="00027415">
        <w:rPr>
          <w:sz w:val="27"/>
          <w:szCs w:val="27"/>
        </w:rPr>
        <w:t xml:space="preserve">                                                     </w:t>
      </w:r>
      <w:r w:rsidRPr="00027415" w:rsidR="00085C4C">
        <w:rPr>
          <w:sz w:val="27"/>
          <w:szCs w:val="27"/>
        </w:rPr>
        <w:t xml:space="preserve">               </w:t>
      </w:r>
      <w:r w:rsidRPr="00027415">
        <w:rPr>
          <w:sz w:val="27"/>
          <w:szCs w:val="27"/>
        </w:rPr>
        <w:t xml:space="preserve"> Я.А. Руденко</w:t>
      </w:r>
    </w:p>
    <w:p w:rsidR="009B7F49" w:rsidRPr="002D58FA" w:rsidP="00AC7519">
      <w:pPr>
        <w:tabs>
          <w:tab w:val="left" w:pos="426"/>
        </w:tabs>
        <w:ind w:firstLine="567"/>
        <w:jc w:val="both"/>
        <w:rPr>
          <w:sz w:val="26"/>
          <w:szCs w:val="26"/>
        </w:rPr>
      </w:pPr>
    </w:p>
    <w:sectPr w:rsidSect="00027415">
      <w:headerReference w:type="default" r:id="rId6"/>
      <w:footerReference w:type="default" r:id="rId7"/>
      <w:pgSz w:w="11906" w:h="16838"/>
      <w:pgMar w:top="-567" w:right="1133" w:bottom="709" w:left="1418" w:header="27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16093331"/>
      <w:docPartObj>
        <w:docPartGallery w:val="Page Numbers (Bottom of Page)"/>
        <w:docPartUnique/>
      </w:docPartObj>
    </w:sdtPr>
    <w:sdtContent>
      <w:p w:rsidR="002C4CED">
        <w:pPr>
          <w:pStyle w:val="Footer"/>
          <w:jc w:val="right"/>
        </w:pPr>
        <w:r>
          <w:fldChar w:fldCharType="begin"/>
        </w:r>
        <w:r>
          <w:instrText>PAGE   \* MERGEFORMAT</w:instrText>
        </w:r>
        <w:r>
          <w:fldChar w:fldCharType="separate"/>
        </w:r>
        <w:r w:rsidR="006F1DDC">
          <w:rPr>
            <w:noProof/>
          </w:rPr>
          <w:t>4</w:t>
        </w:r>
        <w:r>
          <w:fldChar w:fldCharType="end"/>
        </w:r>
      </w:p>
    </w:sdtContent>
  </w:sdt>
  <w:p w:rsidR="002C4CE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7A0" w:rsidP="00A23A9D">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3737A0" w:rsidP="00A23A9D">
    <w:pPr>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76"/>
    <w:rsid w:val="00001275"/>
    <w:rsid w:val="000114F3"/>
    <w:rsid w:val="00011A7F"/>
    <w:rsid w:val="000128C6"/>
    <w:rsid w:val="00023BA9"/>
    <w:rsid w:val="00027415"/>
    <w:rsid w:val="0004794F"/>
    <w:rsid w:val="00060CB1"/>
    <w:rsid w:val="000636B1"/>
    <w:rsid w:val="00063EEE"/>
    <w:rsid w:val="00080E43"/>
    <w:rsid w:val="00085C4C"/>
    <w:rsid w:val="000A4210"/>
    <w:rsid w:val="000A4613"/>
    <w:rsid w:val="000B7D2A"/>
    <w:rsid w:val="000D3D8B"/>
    <w:rsid w:val="000D47CA"/>
    <w:rsid w:val="000E03B1"/>
    <w:rsid w:val="000E28C6"/>
    <w:rsid w:val="00122313"/>
    <w:rsid w:val="001341AF"/>
    <w:rsid w:val="00164653"/>
    <w:rsid w:val="001751E2"/>
    <w:rsid w:val="001906F2"/>
    <w:rsid w:val="0019350E"/>
    <w:rsid w:val="001A31EE"/>
    <w:rsid w:val="001A404F"/>
    <w:rsid w:val="001A6C9A"/>
    <w:rsid w:val="001A6EB0"/>
    <w:rsid w:val="001C239A"/>
    <w:rsid w:val="001C796C"/>
    <w:rsid w:val="001C7CBF"/>
    <w:rsid w:val="001D409A"/>
    <w:rsid w:val="001E1390"/>
    <w:rsid w:val="001E2809"/>
    <w:rsid w:val="001E4B76"/>
    <w:rsid w:val="001E5427"/>
    <w:rsid w:val="001E77EB"/>
    <w:rsid w:val="001F5F10"/>
    <w:rsid w:val="00202044"/>
    <w:rsid w:val="00202E81"/>
    <w:rsid w:val="00212CF4"/>
    <w:rsid w:val="00225D1E"/>
    <w:rsid w:val="002337D2"/>
    <w:rsid w:val="00237176"/>
    <w:rsid w:val="00241741"/>
    <w:rsid w:val="002479B3"/>
    <w:rsid w:val="00261AE6"/>
    <w:rsid w:val="002642F2"/>
    <w:rsid w:val="00264E18"/>
    <w:rsid w:val="00285EB0"/>
    <w:rsid w:val="00295250"/>
    <w:rsid w:val="002B138D"/>
    <w:rsid w:val="002C0042"/>
    <w:rsid w:val="002C41FF"/>
    <w:rsid w:val="002C4CED"/>
    <w:rsid w:val="002D58FA"/>
    <w:rsid w:val="002E0E25"/>
    <w:rsid w:val="002E4E47"/>
    <w:rsid w:val="002F032C"/>
    <w:rsid w:val="002F2288"/>
    <w:rsid w:val="00304967"/>
    <w:rsid w:val="003077D9"/>
    <w:rsid w:val="003104FA"/>
    <w:rsid w:val="00316BE7"/>
    <w:rsid w:val="00325A19"/>
    <w:rsid w:val="00335EE3"/>
    <w:rsid w:val="00337689"/>
    <w:rsid w:val="00340D24"/>
    <w:rsid w:val="00345927"/>
    <w:rsid w:val="0034692F"/>
    <w:rsid w:val="00367576"/>
    <w:rsid w:val="00372F79"/>
    <w:rsid w:val="003737A0"/>
    <w:rsid w:val="00374600"/>
    <w:rsid w:val="00380AC5"/>
    <w:rsid w:val="00384643"/>
    <w:rsid w:val="00387888"/>
    <w:rsid w:val="00387B2B"/>
    <w:rsid w:val="003B5A79"/>
    <w:rsid w:val="003B6A9B"/>
    <w:rsid w:val="003C72A5"/>
    <w:rsid w:val="003E0EDA"/>
    <w:rsid w:val="003E6662"/>
    <w:rsid w:val="003F6788"/>
    <w:rsid w:val="003F6A3E"/>
    <w:rsid w:val="00405A3B"/>
    <w:rsid w:val="00407D6E"/>
    <w:rsid w:val="004122EC"/>
    <w:rsid w:val="00415D39"/>
    <w:rsid w:val="00432DDF"/>
    <w:rsid w:val="00453FBC"/>
    <w:rsid w:val="00457339"/>
    <w:rsid w:val="00457B5A"/>
    <w:rsid w:val="00475276"/>
    <w:rsid w:val="00490F03"/>
    <w:rsid w:val="004B4E45"/>
    <w:rsid w:val="004C1BCA"/>
    <w:rsid w:val="004E3F20"/>
    <w:rsid w:val="00515B2D"/>
    <w:rsid w:val="00526C46"/>
    <w:rsid w:val="0053123A"/>
    <w:rsid w:val="00535B03"/>
    <w:rsid w:val="00535C12"/>
    <w:rsid w:val="00540A4F"/>
    <w:rsid w:val="005428B9"/>
    <w:rsid w:val="0054424C"/>
    <w:rsid w:val="00552DBC"/>
    <w:rsid w:val="00572E4C"/>
    <w:rsid w:val="0058731D"/>
    <w:rsid w:val="005A6268"/>
    <w:rsid w:val="005A6C4D"/>
    <w:rsid w:val="005B05DD"/>
    <w:rsid w:val="005B34CE"/>
    <w:rsid w:val="005C11CE"/>
    <w:rsid w:val="005E4951"/>
    <w:rsid w:val="005E76F6"/>
    <w:rsid w:val="00601714"/>
    <w:rsid w:val="006154A8"/>
    <w:rsid w:val="0062385A"/>
    <w:rsid w:val="0063224A"/>
    <w:rsid w:val="00642EC8"/>
    <w:rsid w:val="00654564"/>
    <w:rsid w:val="00661A30"/>
    <w:rsid w:val="006630DB"/>
    <w:rsid w:val="00671938"/>
    <w:rsid w:val="006729B1"/>
    <w:rsid w:val="00672CC8"/>
    <w:rsid w:val="00690930"/>
    <w:rsid w:val="00691D1A"/>
    <w:rsid w:val="006A4BB8"/>
    <w:rsid w:val="006A589D"/>
    <w:rsid w:val="006B44A5"/>
    <w:rsid w:val="006C5C48"/>
    <w:rsid w:val="006C6CFD"/>
    <w:rsid w:val="006D0D40"/>
    <w:rsid w:val="006D0F61"/>
    <w:rsid w:val="006D1D59"/>
    <w:rsid w:val="006E686E"/>
    <w:rsid w:val="006F1DDC"/>
    <w:rsid w:val="006F38E9"/>
    <w:rsid w:val="007017AF"/>
    <w:rsid w:val="00702F6A"/>
    <w:rsid w:val="007155D2"/>
    <w:rsid w:val="00731540"/>
    <w:rsid w:val="007448F5"/>
    <w:rsid w:val="00756DC3"/>
    <w:rsid w:val="00760607"/>
    <w:rsid w:val="00771146"/>
    <w:rsid w:val="00777B15"/>
    <w:rsid w:val="00786D65"/>
    <w:rsid w:val="007B0B2F"/>
    <w:rsid w:val="007B224D"/>
    <w:rsid w:val="007B5E42"/>
    <w:rsid w:val="007E37E5"/>
    <w:rsid w:val="007E5C4D"/>
    <w:rsid w:val="007F1819"/>
    <w:rsid w:val="00805A9B"/>
    <w:rsid w:val="00814FD9"/>
    <w:rsid w:val="00815984"/>
    <w:rsid w:val="00832388"/>
    <w:rsid w:val="00837C34"/>
    <w:rsid w:val="00842147"/>
    <w:rsid w:val="008432F1"/>
    <w:rsid w:val="008539B6"/>
    <w:rsid w:val="00860226"/>
    <w:rsid w:val="00870599"/>
    <w:rsid w:val="00873415"/>
    <w:rsid w:val="0087373E"/>
    <w:rsid w:val="00884E3E"/>
    <w:rsid w:val="008B6F30"/>
    <w:rsid w:val="008B794A"/>
    <w:rsid w:val="008C19F5"/>
    <w:rsid w:val="008F001B"/>
    <w:rsid w:val="008F0A7C"/>
    <w:rsid w:val="008F7AFE"/>
    <w:rsid w:val="008F7EA3"/>
    <w:rsid w:val="00907237"/>
    <w:rsid w:val="0091140E"/>
    <w:rsid w:val="009253B0"/>
    <w:rsid w:val="00947657"/>
    <w:rsid w:val="00957A05"/>
    <w:rsid w:val="009604C6"/>
    <w:rsid w:val="0096148C"/>
    <w:rsid w:val="00974E45"/>
    <w:rsid w:val="009808BF"/>
    <w:rsid w:val="00980BC6"/>
    <w:rsid w:val="00980DEB"/>
    <w:rsid w:val="0098767A"/>
    <w:rsid w:val="00993603"/>
    <w:rsid w:val="009978C6"/>
    <w:rsid w:val="009A19FF"/>
    <w:rsid w:val="009A54FB"/>
    <w:rsid w:val="009B7F49"/>
    <w:rsid w:val="009D09E4"/>
    <w:rsid w:val="009D0A7A"/>
    <w:rsid w:val="009D3F2C"/>
    <w:rsid w:val="009F2292"/>
    <w:rsid w:val="00A219FD"/>
    <w:rsid w:val="00A23A9D"/>
    <w:rsid w:val="00A24A7C"/>
    <w:rsid w:val="00A37286"/>
    <w:rsid w:val="00A51CF9"/>
    <w:rsid w:val="00A52C13"/>
    <w:rsid w:val="00A52FFE"/>
    <w:rsid w:val="00A56674"/>
    <w:rsid w:val="00A61AC3"/>
    <w:rsid w:val="00A65194"/>
    <w:rsid w:val="00A66FE5"/>
    <w:rsid w:val="00A7736E"/>
    <w:rsid w:val="00AA4CD2"/>
    <w:rsid w:val="00AA69CF"/>
    <w:rsid w:val="00AB0592"/>
    <w:rsid w:val="00AB505E"/>
    <w:rsid w:val="00AC4380"/>
    <w:rsid w:val="00AC7519"/>
    <w:rsid w:val="00AE6E35"/>
    <w:rsid w:val="00AF2AA9"/>
    <w:rsid w:val="00B0012A"/>
    <w:rsid w:val="00B001C3"/>
    <w:rsid w:val="00B22AEE"/>
    <w:rsid w:val="00B232D2"/>
    <w:rsid w:val="00B25E11"/>
    <w:rsid w:val="00B33C7E"/>
    <w:rsid w:val="00B42312"/>
    <w:rsid w:val="00B51155"/>
    <w:rsid w:val="00B516AD"/>
    <w:rsid w:val="00B534C0"/>
    <w:rsid w:val="00B56284"/>
    <w:rsid w:val="00B573E8"/>
    <w:rsid w:val="00BA7AF1"/>
    <w:rsid w:val="00BC3887"/>
    <w:rsid w:val="00BD7B48"/>
    <w:rsid w:val="00BE3A0A"/>
    <w:rsid w:val="00BF15DD"/>
    <w:rsid w:val="00C136AF"/>
    <w:rsid w:val="00C36FEB"/>
    <w:rsid w:val="00C6283D"/>
    <w:rsid w:val="00C6686E"/>
    <w:rsid w:val="00C70CB6"/>
    <w:rsid w:val="00C97297"/>
    <w:rsid w:val="00CC40B1"/>
    <w:rsid w:val="00CD3E5C"/>
    <w:rsid w:val="00CE0A6F"/>
    <w:rsid w:val="00CE1662"/>
    <w:rsid w:val="00CE2709"/>
    <w:rsid w:val="00CE438A"/>
    <w:rsid w:val="00D03D33"/>
    <w:rsid w:val="00D076E8"/>
    <w:rsid w:val="00D13AD0"/>
    <w:rsid w:val="00D230F6"/>
    <w:rsid w:val="00D23149"/>
    <w:rsid w:val="00D31497"/>
    <w:rsid w:val="00D33D40"/>
    <w:rsid w:val="00D62CEC"/>
    <w:rsid w:val="00D71737"/>
    <w:rsid w:val="00D74DFA"/>
    <w:rsid w:val="00D75F15"/>
    <w:rsid w:val="00D841E4"/>
    <w:rsid w:val="00D875FB"/>
    <w:rsid w:val="00DA73D7"/>
    <w:rsid w:val="00DB5177"/>
    <w:rsid w:val="00DB5720"/>
    <w:rsid w:val="00DB6048"/>
    <w:rsid w:val="00DB6310"/>
    <w:rsid w:val="00DC455E"/>
    <w:rsid w:val="00DF5135"/>
    <w:rsid w:val="00DF711F"/>
    <w:rsid w:val="00E1141E"/>
    <w:rsid w:val="00E11F77"/>
    <w:rsid w:val="00E34C3C"/>
    <w:rsid w:val="00E501D6"/>
    <w:rsid w:val="00E5236C"/>
    <w:rsid w:val="00E55823"/>
    <w:rsid w:val="00E56D1E"/>
    <w:rsid w:val="00E645A3"/>
    <w:rsid w:val="00E65334"/>
    <w:rsid w:val="00E67559"/>
    <w:rsid w:val="00E7753F"/>
    <w:rsid w:val="00E84EF1"/>
    <w:rsid w:val="00EA25DE"/>
    <w:rsid w:val="00EA2AC5"/>
    <w:rsid w:val="00EA6A4B"/>
    <w:rsid w:val="00EC5B54"/>
    <w:rsid w:val="00ED0018"/>
    <w:rsid w:val="00ED0D1D"/>
    <w:rsid w:val="00EE37CA"/>
    <w:rsid w:val="00F213EC"/>
    <w:rsid w:val="00F32818"/>
    <w:rsid w:val="00F33E75"/>
    <w:rsid w:val="00F36046"/>
    <w:rsid w:val="00F40C73"/>
    <w:rsid w:val="00F41D83"/>
    <w:rsid w:val="00F50B58"/>
    <w:rsid w:val="00F939B7"/>
    <w:rsid w:val="00F97497"/>
    <w:rsid w:val="00FA131E"/>
    <w:rsid w:val="00FA4F49"/>
    <w:rsid w:val="00FA4FF4"/>
    <w:rsid w:val="00FA71E3"/>
    <w:rsid w:val="00FB3E55"/>
    <w:rsid w:val="00FC11EA"/>
    <w:rsid w:val="00FC74D0"/>
    <w:rsid w:val="00FE3DB3"/>
    <w:rsid w:val="00FE6BC2"/>
    <w:rsid w:val="00FF1CC3"/>
    <w:rsid w:val="00FF426E"/>
    <w:rsid w:val="00FF429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90780B12-28CD-4FED-BC53-B0B03C03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276"/>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241741"/>
    <w:pPr>
      <w:keepNext/>
      <w:tabs>
        <w:tab w:val="left" w:pos="8312"/>
      </w:tabs>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
    <w:uiPriority w:val="99"/>
    <w:unhideWhenUsed/>
    <w:rsid w:val="00475276"/>
    <w:pPr>
      <w:tabs>
        <w:tab w:val="center" w:pos="4677"/>
        <w:tab w:val="right" w:pos="9355"/>
      </w:tabs>
    </w:pPr>
  </w:style>
  <w:style w:type="character" w:customStyle="1" w:styleId="a">
    <w:name w:val="Нижний колонтитул Знак"/>
    <w:basedOn w:val="DefaultParagraphFont"/>
    <w:link w:val="Footer"/>
    <w:uiPriority w:val="99"/>
    <w:rsid w:val="00475276"/>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9B7F49"/>
    <w:rPr>
      <w:color w:val="0000FF"/>
      <w:u w:val="single"/>
    </w:rPr>
  </w:style>
  <w:style w:type="paragraph" w:customStyle="1" w:styleId="1">
    <w:name w:val="Обычный1"/>
    <w:rsid w:val="009B7F49"/>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a0">
    <w:name w:val="Гипертекстовая ссылка"/>
    <w:basedOn w:val="DefaultParagraphFont"/>
    <w:uiPriority w:val="99"/>
    <w:rsid w:val="00202E81"/>
    <w:rPr>
      <w:b/>
      <w:bCs/>
      <w:color w:val="106BBE"/>
    </w:rPr>
  </w:style>
  <w:style w:type="paragraph" w:styleId="Header">
    <w:name w:val="header"/>
    <w:basedOn w:val="Normal"/>
    <w:link w:val="a1"/>
    <w:uiPriority w:val="99"/>
    <w:unhideWhenUsed/>
    <w:rsid w:val="00A23A9D"/>
    <w:pPr>
      <w:tabs>
        <w:tab w:val="center" w:pos="4677"/>
        <w:tab w:val="right" w:pos="9355"/>
      </w:tabs>
    </w:pPr>
  </w:style>
  <w:style w:type="character" w:customStyle="1" w:styleId="a1">
    <w:name w:val="Верхний колонтитул Знак"/>
    <w:basedOn w:val="DefaultParagraphFont"/>
    <w:link w:val="Header"/>
    <w:uiPriority w:val="99"/>
    <w:rsid w:val="00A23A9D"/>
    <w:rPr>
      <w:rFonts w:ascii="Times New Roman" w:eastAsia="Times New Roman" w:hAnsi="Times New Roman" w:cs="Times New Roman"/>
      <w:sz w:val="24"/>
      <w:szCs w:val="24"/>
      <w:lang w:eastAsia="ru-RU"/>
    </w:rPr>
  </w:style>
  <w:style w:type="paragraph" w:styleId="BalloonText">
    <w:name w:val="Balloon Text"/>
    <w:basedOn w:val="Normal"/>
    <w:link w:val="a2"/>
    <w:uiPriority w:val="99"/>
    <w:semiHidden/>
    <w:unhideWhenUsed/>
    <w:rsid w:val="00FE6BC2"/>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FE6BC2"/>
    <w:rPr>
      <w:rFonts w:ascii="Segoe UI" w:eastAsia="Times New Roman" w:hAnsi="Segoe UI" w:cs="Segoe UI"/>
      <w:sz w:val="18"/>
      <w:szCs w:val="18"/>
      <w:lang w:eastAsia="ru-RU"/>
    </w:rPr>
  </w:style>
  <w:style w:type="paragraph" w:styleId="BodyTextIndent">
    <w:name w:val="Body Text Indent"/>
    <w:basedOn w:val="Normal"/>
    <w:link w:val="a3"/>
    <w:unhideWhenUsed/>
    <w:rsid w:val="00F213EC"/>
    <w:pPr>
      <w:ind w:firstLine="708"/>
      <w:jc w:val="both"/>
    </w:pPr>
  </w:style>
  <w:style w:type="character" w:customStyle="1" w:styleId="a3">
    <w:name w:val="Основной текст с отступом Знак"/>
    <w:basedOn w:val="DefaultParagraphFont"/>
    <w:link w:val="BodyTextIndent"/>
    <w:rsid w:val="00F213EC"/>
    <w:rPr>
      <w:rFonts w:ascii="Times New Roman" w:eastAsia="Times New Roman" w:hAnsi="Times New Roman" w:cs="Times New Roman"/>
      <w:sz w:val="24"/>
      <w:szCs w:val="24"/>
      <w:lang w:eastAsia="ru-RU"/>
    </w:rPr>
  </w:style>
  <w:style w:type="paragraph" w:customStyle="1" w:styleId="s1">
    <w:name w:val="s_1"/>
    <w:basedOn w:val="Normal"/>
    <w:rsid w:val="00202044"/>
    <w:pPr>
      <w:spacing w:before="100" w:beforeAutospacing="1" w:after="100" w:afterAutospacing="1"/>
    </w:pPr>
  </w:style>
  <w:style w:type="paragraph" w:styleId="Title">
    <w:name w:val="Title"/>
    <w:basedOn w:val="Normal"/>
    <w:next w:val="Normal"/>
    <w:link w:val="a4"/>
    <w:uiPriority w:val="10"/>
    <w:qFormat/>
    <w:rsid w:val="00A61AC3"/>
    <w:pPr>
      <w:jc w:val="center"/>
    </w:pPr>
    <w:rPr>
      <w:sz w:val="28"/>
      <w:szCs w:val="28"/>
    </w:rPr>
  </w:style>
  <w:style w:type="character" w:customStyle="1" w:styleId="a4">
    <w:name w:val="Название Знак"/>
    <w:basedOn w:val="DefaultParagraphFont"/>
    <w:link w:val="Title"/>
    <w:uiPriority w:val="10"/>
    <w:rsid w:val="00A61AC3"/>
    <w:rPr>
      <w:rFonts w:ascii="Times New Roman" w:eastAsia="Times New Roman" w:hAnsi="Times New Roman" w:cs="Times New Roman"/>
      <w:sz w:val="28"/>
      <w:szCs w:val="28"/>
      <w:lang w:eastAsia="ru-RU"/>
    </w:rPr>
  </w:style>
  <w:style w:type="paragraph" w:styleId="BodyTextIndent2">
    <w:name w:val="Body Text Indent 2"/>
    <w:basedOn w:val="Normal"/>
    <w:link w:val="2"/>
    <w:uiPriority w:val="99"/>
    <w:unhideWhenUsed/>
    <w:rsid w:val="006630DB"/>
    <w:pPr>
      <w:autoSpaceDE w:val="0"/>
      <w:autoSpaceDN w:val="0"/>
      <w:adjustRightInd w:val="0"/>
      <w:ind w:firstLine="426"/>
      <w:jc w:val="both"/>
    </w:pPr>
    <w:rPr>
      <w:sz w:val="27"/>
      <w:szCs w:val="27"/>
    </w:rPr>
  </w:style>
  <w:style w:type="character" w:customStyle="1" w:styleId="2">
    <w:name w:val="Основной текст с отступом 2 Знак"/>
    <w:basedOn w:val="DefaultParagraphFont"/>
    <w:link w:val="BodyTextIndent2"/>
    <w:uiPriority w:val="99"/>
    <w:rsid w:val="006630DB"/>
    <w:rPr>
      <w:rFonts w:ascii="Times New Roman" w:eastAsia="Times New Roman" w:hAnsi="Times New Roman" w:cs="Times New Roman"/>
      <w:sz w:val="27"/>
      <w:szCs w:val="27"/>
      <w:lang w:eastAsia="ru-RU"/>
    </w:rPr>
  </w:style>
  <w:style w:type="paragraph" w:styleId="BodyTextIndent3">
    <w:name w:val="Body Text Indent 3"/>
    <w:basedOn w:val="Normal"/>
    <w:link w:val="3"/>
    <w:uiPriority w:val="99"/>
    <w:semiHidden/>
    <w:unhideWhenUsed/>
    <w:rsid w:val="00453FBC"/>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453FBC"/>
    <w:rPr>
      <w:rFonts w:ascii="Times New Roman" w:eastAsia="Times New Roman" w:hAnsi="Times New Roman" w:cs="Times New Roman"/>
      <w:sz w:val="16"/>
      <w:szCs w:val="16"/>
      <w:lang w:eastAsia="ru-RU"/>
    </w:rPr>
  </w:style>
  <w:style w:type="character" w:customStyle="1" w:styleId="10">
    <w:name w:val="Заголовок 1 Знак"/>
    <w:basedOn w:val="DefaultParagraphFont"/>
    <w:link w:val="Heading1"/>
    <w:uiPriority w:val="9"/>
    <w:rsid w:val="00241741"/>
    <w:rPr>
      <w:rFonts w:ascii="Times New Roman" w:eastAsia="Times New Roman" w:hAnsi="Times New Roman" w:cs="Times New Roman"/>
      <w:sz w:val="26"/>
      <w:szCs w:val="26"/>
      <w:lang w:eastAsia="ru-RU"/>
    </w:rPr>
  </w:style>
  <w:style w:type="paragraph" w:styleId="NoSpacing">
    <w:name w:val="No Spacing"/>
    <w:uiPriority w:val="1"/>
    <w:qFormat/>
    <w:rsid w:val="00241741"/>
    <w:pPr>
      <w:spacing w:after="0" w:line="240" w:lineRule="auto"/>
      <w:jc w:val="both"/>
    </w:pPr>
    <w:rPr>
      <w:rFonts w:ascii="Times New Roman" w:eastAsia="Times New Roman" w:hAnsi="Times New Roman" w:cs="Times New Roman"/>
      <w:sz w:val="26"/>
      <w:szCs w:val="26"/>
      <w:lang w:eastAsia="ru-RU"/>
    </w:rPr>
  </w:style>
  <w:style w:type="character" w:styleId="Emphasis">
    <w:name w:val="Emphasis"/>
    <w:basedOn w:val="DefaultParagraphFont"/>
    <w:uiPriority w:val="20"/>
    <w:qFormat/>
    <w:rsid w:val="00063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211" TargetMode="External" /><Relationship Id="rId5" Type="http://schemas.openxmlformats.org/officeDocument/2006/relationships/hyperlink" Target="garantF1://12025267.12702"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